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3ED" w:rsidRPr="002D215F" w:rsidRDefault="001713ED" w:rsidP="001713ED">
      <w:pPr>
        <w:pStyle w:val="ConsPlusTitle"/>
        <w:widowControl/>
        <w:jc w:val="right"/>
        <w:rPr>
          <w:b w:val="0"/>
          <w:sz w:val="27"/>
          <w:szCs w:val="27"/>
        </w:rPr>
      </w:pPr>
      <w:r w:rsidRPr="002D215F">
        <w:rPr>
          <w:b w:val="0"/>
          <w:sz w:val="27"/>
          <w:szCs w:val="27"/>
        </w:rPr>
        <w:t>Приложение № 1</w:t>
      </w:r>
    </w:p>
    <w:p w:rsidR="001814E2" w:rsidRPr="002D215F" w:rsidRDefault="001814E2" w:rsidP="001713ED">
      <w:pPr>
        <w:pStyle w:val="ConsPlusTitle"/>
        <w:widowControl/>
        <w:jc w:val="right"/>
        <w:rPr>
          <w:b w:val="0"/>
          <w:sz w:val="27"/>
          <w:szCs w:val="27"/>
        </w:rPr>
      </w:pPr>
    </w:p>
    <w:tbl>
      <w:tblPr>
        <w:tblStyle w:val="ab"/>
        <w:tblW w:w="0" w:type="auto"/>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tblGrid>
      <w:tr w:rsidR="001814E2" w:rsidRPr="002D215F" w:rsidTr="001814E2">
        <w:tc>
          <w:tcPr>
            <w:tcW w:w="5353" w:type="dxa"/>
          </w:tcPr>
          <w:p w:rsidR="001814E2" w:rsidRPr="002D215F" w:rsidRDefault="001814E2" w:rsidP="001814E2">
            <w:pPr>
              <w:jc w:val="center"/>
              <w:rPr>
                <w:rFonts w:ascii="Times New Roman" w:hAnsi="Times New Roman" w:cs="Times New Roman"/>
                <w:sz w:val="27"/>
                <w:szCs w:val="27"/>
              </w:rPr>
            </w:pPr>
            <w:r w:rsidRPr="002D215F">
              <w:rPr>
                <w:rFonts w:ascii="Times New Roman" w:hAnsi="Times New Roman" w:cs="Times New Roman"/>
                <w:sz w:val="27"/>
                <w:szCs w:val="27"/>
              </w:rPr>
              <w:t>Утверждено:</w:t>
            </w:r>
          </w:p>
          <w:p w:rsidR="001814E2" w:rsidRPr="002D215F" w:rsidRDefault="001814E2" w:rsidP="001814E2">
            <w:pPr>
              <w:jc w:val="center"/>
              <w:rPr>
                <w:rFonts w:ascii="Times New Roman" w:hAnsi="Times New Roman" w:cs="Times New Roman"/>
                <w:sz w:val="27"/>
                <w:szCs w:val="27"/>
              </w:rPr>
            </w:pPr>
            <w:r w:rsidRPr="002D215F">
              <w:rPr>
                <w:rFonts w:ascii="Times New Roman" w:hAnsi="Times New Roman" w:cs="Times New Roman"/>
                <w:sz w:val="27"/>
                <w:szCs w:val="27"/>
              </w:rPr>
              <w:t>распоряжением администрации Алексеевского городского округа</w:t>
            </w:r>
          </w:p>
          <w:p w:rsidR="001814E2" w:rsidRPr="002D215F" w:rsidRDefault="001814E2" w:rsidP="00F20B5B">
            <w:pPr>
              <w:pStyle w:val="ConsPlusTitle"/>
              <w:widowControl/>
              <w:jc w:val="center"/>
              <w:rPr>
                <w:b w:val="0"/>
                <w:sz w:val="27"/>
                <w:szCs w:val="27"/>
              </w:rPr>
            </w:pPr>
            <w:r w:rsidRPr="002D215F">
              <w:rPr>
                <w:b w:val="0"/>
                <w:sz w:val="27"/>
                <w:szCs w:val="27"/>
              </w:rPr>
              <w:t xml:space="preserve">№ </w:t>
            </w:r>
            <w:r w:rsidR="00F20B5B">
              <w:rPr>
                <w:b w:val="0"/>
                <w:sz w:val="27"/>
                <w:szCs w:val="27"/>
              </w:rPr>
              <w:t>269-р</w:t>
            </w:r>
            <w:r w:rsidRPr="002D215F">
              <w:rPr>
                <w:b w:val="0"/>
                <w:sz w:val="27"/>
                <w:szCs w:val="27"/>
              </w:rPr>
              <w:t xml:space="preserve"> от «</w:t>
            </w:r>
            <w:r w:rsidR="00F20B5B">
              <w:rPr>
                <w:b w:val="0"/>
                <w:sz w:val="27"/>
                <w:szCs w:val="27"/>
              </w:rPr>
              <w:t>25</w:t>
            </w:r>
            <w:r w:rsidRPr="002D215F">
              <w:rPr>
                <w:b w:val="0"/>
                <w:sz w:val="27"/>
                <w:szCs w:val="27"/>
              </w:rPr>
              <w:t xml:space="preserve">» </w:t>
            </w:r>
            <w:r w:rsidR="00F20B5B">
              <w:rPr>
                <w:b w:val="0"/>
                <w:sz w:val="27"/>
                <w:szCs w:val="27"/>
              </w:rPr>
              <w:t>февраля</w:t>
            </w:r>
            <w:r w:rsidRPr="002D215F">
              <w:rPr>
                <w:b w:val="0"/>
                <w:sz w:val="27"/>
                <w:szCs w:val="27"/>
              </w:rPr>
              <w:t xml:space="preserve"> 2019 года</w:t>
            </w:r>
          </w:p>
        </w:tc>
      </w:tr>
    </w:tbl>
    <w:p w:rsidR="001814E2" w:rsidRDefault="001814E2" w:rsidP="001713ED">
      <w:pPr>
        <w:pStyle w:val="ConsPlusTitle"/>
        <w:widowControl/>
        <w:jc w:val="right"/>
        <w:rPr>
          <w:b w:val="0"/>
          <w:sz w:val="28"/>
          <w:szCs w:val="28"/>
        </w:rPr>
      </w:pPr>
    </w:p>
    <w:p w:rsidR="001713ED" w:rsidRDefault="001713ED" w:rsidP="007E3949">
      <w:pPr>
        <w:spacing w:after="0" w:line="240" w:lineRule="auto"/>
        <w:ind w:left="-284" w:hanging="142"/>
        <w:jc w:val="center"/>
        <w:rPr>
          <w:rFonts w:ascii="Times New Roman" w:hAnsi="Times New Roman" w:cs="Times New Roman"/>
          <w:iCs/>
          <w:sz w:val="28"/>
          <w:szCs w:val="28"/>
        </w:rPr>
      </w:pPr>
    </w:p>
    <w:p w:rsidR="0082198A" w:rsidRPr="001667CB" w:rsidRDefault="0082198A" w:rsidP="0082198A">
      <w:pPr>
        <w:spacing w:after="0" w:line="240" w:lineRule="auto"/>
        <w:jc w:val="center"/>
        <w:rPr>
          <w:rFonts w:ascii="Times New Roman" w:hAnsi="Times New Roman" w:cs="Times New Roman"/>
          <w:iCs/>
          <w:sz w:val="27"/>
          <w:szCs w:val="27"/>
        </w:rPr>
      </w:pPr>
      <w:r w:rsidRPr="001667CB">
        <w:rPr>
          <w:rFonts w:ascii="Times New Roman" w:hAnsi="Times New Roman" w:cs="Times New Roman"/>
          <w:iCs/>
          <w:sz w:val="27"/>
          <w:szCs w:val="27"/>
        </w:rPr>
        <w:t>ИЗВЕЩЕНИЕ</w:t>
      </w:r>
    </w:p>
    <w:p w:rsidR="006B5F24" w:rsidRPr="001667CB" w:rsidRDefault="0082198A" w:rsidP="0082198A">
      <w:pPr>
        <w:spacing w:after="0" w:line="240" w:lineRule="auto"/>
        <w:ind w:firstLine="709"/>
        <w:jc w:val="both"/>
        <w:rPr>
          <w:rFonts w:ascii="Times New Roman" w:hAnsi="Times New Roman" w:cs="Times New Roman"/>
          <w:iCs/>
          <w:sz w:val="27"/>
          <w:szCs w:val="27"/>
        </w:rPr>
      </w:pPr>
      <w:r w:rsidRPr="001667CB">
        <w:rPr>
          <w:rFonts w:ascii="Times New Roman" w:hAnsi="Times New Roman" w:cs="Times New Roman"/>
          <w:iCs/>
          <w:sz w:val="27"/>
          <w:szCs w:val="27"/>
        </w:rPr>
        <w:t>о проведен</w:t>
      </w:r>
      <w:proofErr w:type="gramStart"/>
      <w:r w:rsidRPr="001667CB">
        <w:rPr>
          <w:rFonts w:ascii="Times New Roman" w:hAnsi="Times New Roman" w:cs="Times New Roman"/>
          <w:iCs/>
          <w:sz w:val="27"/>
          <w:szCs w:val="27"/>
        </w:rPr>
        <w:t>ии ау</w:t>
      </w:r>
      <w:proofErr w:type="gramEnd"/>
      <w:r w:rsidRPr="001667CB">
        <w:rPr>
          <w:rFonts w:ascii="Times New Roman" w:hAnsi="Times New Roman" w:cs="Times New Roman"/>
          <w:iCs/>
          <w:sz w:val="27"/>
          <w:szCs w:val="27"/>
        </w:rPr>
        <w:t>кциона на право заключения договора аренды земельного участка, государственная собственность на который не разграничена</w:t>
      </w:r>
    </w:p>
    <w:p w:rsidR="0082198A" w:rsidRPr="001667CB" w:rsidRDefault="0082198A" w:rsidP="0082198A">
      <w:pPr>
        <w:spacing w:after="0" w:line="240" w:lineRule="auto"/>
        <w:ind w:firstLine="709"/>
        <w:jc w:val="both"/>
        <w:rPr>
          <w:rFonts w:ascii="Times New Roman" w:hAnsi="Times New Roman" w:cs="Times New Roman"/>
          <w:iCs/>
          <w:sz w:val="27"/>
          <w:szCs w:val="27"/>
        </w:rPr>
      </w:pPr>
    </w:p>
    <w:p w:rsidR="006B5F24" w:rsidRPr="001667CB" w:rsidRDefault="006B5F24" w:rsidP="007E3949">
      <w:pPr>
        <w:spacing w:after="0" w:line="240" w:lineRule="auto"/>
        <w:ind w:left="-426" w:firstLine="710"/>
        <w:jc w:val="both"/>
        <w:rPr>
          <w:rFonts w:ascii="Times New Roman" w:hAnsi="Times New Roman" w:cs="Times New Roman"/>
          <w:sz w:val="27"/>
          <w:szCs w:val="27"/>
        </w:rPr>
      </w:pPr>
      <w:r w:rsidRPr="001667CB">
        <w:rPr>
          <w:rFonts w:ascii="Times New Roman" w:hAnsi="Times New Roman" w:cs="Times New Roman"/>
          <w:sz w:val="27"/>
          <w:szCs w:val="27"/>
        </w:rPr>
        <w:t xml:space="preserve">Администрация </w:t>
      </w:r>
      <w:r w:rsidR="001814E2">
        <w:rPr>
          <w:rFonts w:ascii="Times New Roman" w:hAnsi="Times New Roman" w:cs="Times New Roman"/>
          <w:iCs/>
          <w:sz w:val="27"/>
          <w:szCs w:val="27"/>
        </w:rPr>
        <w:t>Алексеевского городского округа</w:t>
      </w:r>
      <w:r w:rsidRPr="001667CB">
        <w:rPr>
          <w:rFonts w:ascii="Times New Roman" w:hAnsi="Times New Roman" w:cs="Times New Roman"/>
          <w:iCs/>
          <w:sz w:val="27"/>
          <w:szCs w:val="27"/>
        </w:rPr>
        <w:t xml:space="preserve"> </w:t>
      </w:r>
      <w:r w:rsidRPr="001667CB">
        <w:rPr>
          <w:rFonts w:ascii="Times New Roman" w:hAnsi="Times New Roman" w:cs="Times New Roman"/>
          <w:sz w:val="27"/>
          <w:szCs w:val="27"/>
        </w:rPr>
        <w:t>сообщает о проведен</w:t>
      </w:r>
      <w:proofErr w:type="gramStart"/>
      <w:r w:rsidRPr="001667CB">
        <w:rPr>
          <w:rFonts w:ascii="Times New Roman" w:hAnsi="Times New Roman" w:cs="Times New Roman"/>
          <w:sz w:val="27"/>
          <w:szCs w:val="27"/>
        </w:rPr>
        <w:t>ии ау</w:t>
      </w:r>
      <w:proofErr w:type="gramEnd"/>
      <w:r w:rsidRPr="001667CB">
        <w:rPr>
          <w:rFonts w:ascii="Times New Roman" w:hAnsi="Times New Roman" w:cs="Times New Roman"/>
          <w:sz w:val="27"/>
          <w:szCs w:val="27"/>
        </w:rPr>
        <w:t xml:space="preserve">кциона на основании распоряжения администрации </w:t>
      </w:r>
      <w:r w:rsidR="001814E2">
        <w:rPr>
          <w:rFonts w:ascii="Times New Roman" w:hAnsi="Times New Roman" w:cs="Times New Roman"/>
          <w:sz w:val="27"/>
          <w:szCs w:val="27"/>
        </w:rPr>
        <w:t>Алексеевского г</w:t>
      </w:r>
      <w:bookmarkStart w:id="0" w:name="_GoBack"/>
      <w:bookmarkEnd w:id="0"/>
      <w:r w:rsidR="001814E2">
        <w:rPr>
          <w:rFonts w:ascii="Times New Roman" w:hAnsi="Times New Roman" w:cs="Times New Roman"/>
          <w:sz w:val="27"/>
          <w:szCs w:val="27"/>
        </w:rPr>
        <w:t>ородского округа</w:t>
      </w:r>
      <w:r w:rsidRPr="001667CB">
        <w:rPr>
          <w:rFonts w:ascii="Times New Roman" w:hAnsi="Times New Roman" w:cs="Times New Roman"/>
          <w:sz w:val="27"/>
          <w:szCs w:val="27"/>
        </w:rPr>
        <w:t xml:space="preserve"> от</w:t>
      </w:r>
      <w:r w:rsidR="00511F15" w:rsidRPr="001667CB">
        <w:rPr>
          <w:rFonts w:ascii="Times New Roman" w:hAnsi="Times New Roman" w:cs="Times New Roman"/>
          <w:sz w:val="27"/>
          <w:szCs w:val="27"/>
        </w:rPr>
        <w:t xml:space="preserve"> </w:t>
      </w:r>
      <w:r w:rsidR="00A72697" w:rsidRPr="001814E2">
        <w:rPr>
          <w:rFonts w:ascii="Times New Roman" w:hAnsi="Times New Roman" w:cs="Times New Roman"/>
          <w:sz w:val="27"/>
          <w:szCs w:val="27"/>
        </w:rPr>
        <w:t>«</w:t>
      </w:r>
      <w:r w:rsidR="005838F6">
        <w:rPr>
          <w:rFonts w:ascii="Times New Roman" w:hAnsi="Times New Roman" w:cs="Times New Roman"/>
          <w:sz w:val="27"/>
          <w:szCs w:val="27"/>
        </w:rPr>
        <w:t>15</w:t>
      </w:r>
      <w:r w:rsidR="00A72697" w:rsidRPr="001814E2">
        <w:rPr>
          <w:rFonts w:ascii="Times New Roman" w:hAnsi="Times New Roman" w:cs="Times New Roman"/>
          <w:sz w:val="27"/>
          <w:szCs w:val="27"/>
        </w:rPr>
        <w:t xml:space="preserve">» </w:t>
      </w:r>
      <w:r w:rsidR="001814E2" w:rsidRPr="001814E2">
        <w:rPr>
          <w:rFonts w:ascii="Times New Roman" w:hAnsi="Times New Roman" w:cs="Times New Roman"/>
          <w:sz w:val="27"/>
          <w:szCs w:val="27"/>
        </w:rPr>
        <w:t>февраля</w:t>
      </w:r>
      <w:r w:rsidR="00511F15" w:rsidRPr="001814E2">
        <w:rPr>
          <w:rFonts w:ascii="Times New Roman" w:hAnsi="Times New Roman" w:cs="Times New Roman"/>
          <w:sz w:val="27"/>
          <w:szCs w:val="27"/>
        </w:rPr>
        <w:t xml:space="preserve"> </w:t>
      </w:r>
      <w:r w:rsidRPr="001814E2">
        <w:rPr>
          <w:rFonts w:ascii="Times New Roman" w:hAnsi="Times New Roman" w:cs="Times New Roman"/>
          <w:sz w:val="27"/>
          <w:szCs w:val="27"/>
        </w:rPr>
        <w:t>201</w:t>
      </w:r>
      <w:r w:rsidR="001814E2" w:rsidRPr="001814E2">
        <w:rPr>
          <w:rFonts w:ascii="Times New Roman" w:hAnsi="Times New Roman" w:cs="Times New Roman"/>
          <w:sz w:val="27"/>
          <w:szCs w:val="27"/>
        </w:rPr>
        <w:t>9</w:t>
      </w:r>
      <w:r w:rsidRPr="001814E2">
        <w:rPr>
          <w:rFonts w:ascii="Times New Roman" w:hAnsi="Times New Roman" w:cs="Times New Roman"/>
          <w:sz w:val="27"/>
          <w:szCs w:val="27"/>
        </w:rPr>
        <w:t xml:space="preserve"> г. </w:t>
      </w:r>
      <w:r w:rsidR="00796055" w:rsidRPr="001814E2">
        <w:rPr>
          <w:rFonts w:ascii="Times New Roman" w:hAnsi="Times New Roman" w:cs="Times New Roman"/>
          <w:sz w:val="27"/>
          <w:szCs w:val="27"/>
        </w:rPr>
        <w:t xml:space="preserve">№ </w:t>
      </w:r>
      <w:r w:rsidR="005838F6">
        <w:rPr>
          <w:rFonts w:ascii="Times New Roman" w:hAnsi="Times New Roman" w:cs="Times New Roman"/>
          <w:sz w:val="27"/>
          <w:szCs w:val="27"/>
        </w:rPr>
        <w:t>232</w:t>
      </w:r>
      <w:r w:rsidR="001773A7" w:rsidRPr="001814E2">
        <w:rPr>
          <w:rFonts w:ascii="Times New Roman" w:hAnsi="Times New Roman" w:cs="Times New Roman"/>
          <w:sz w:val="27"/>
          <w:szCs w:val="27"/>
        </w:rPr>
        <w:t>-р</w:t>
      </w:r>
      <w:r w:rsidRPr="001667CB">
        <w:rPr>
          <w:rFonts w:ascii="Times New Roman" w:hAnsi="Times New Roman" w:cs="Times New Roman"/>
          <w:sz w:val="27"/>
          <w:szCs w:val="27"/>
        </w:rPr>
        <w:t xml:space="preserve"> «О проведении аукциона на право заключения договора аренды земельного участка».</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2395"/>
        <w:gridCol w:w="7483"/>
      </w:tblGrid>
      <w:tr w:rsidR="006B5F24" w:rsidRPr="00C25D3C" w:rsidTr="00484475">
        <w:trPr>
          <w:trHeight w:val="135"/>
          <w:tblCellSpacing w:w="0" w:type="dxa"/>
        </w:trPr>
        <w:tc>
          <w:tcPr>
            <w:tcW w:w="1212" w:type="pct"/>
            <w:tcBorders>
              <w:top w:val="outset" w:sz="6" w:space="0" w:color="000000"/>
              <w:left w:val="outset" w:sz="6" w:space="0" w:color="000000"/>
              <w:bottom w:val="outset" w:sz="6" w:space="0" w:color="000000"/>
              <w:right w:val="outset" w:sz="6" w:space="0" w:color="000000"/>
            </w:tcBorders>
            <w:hideMark/>
          </w:tcPr>
          <w:p w:rsidR="006B5F24" w:rsidRPr="00C25D3C" w:rsidRDefault="006B5F24" w:rsidP="007E3949">
            <w:pPr>
              <w:spacing w:after="0" w:line="240" w:lineRule="auto"/>
              <w:jc w:val="both"/>
              <w:rPr>
                <w:rFonts w:ascii="Times New Roman" w:hAnsi="Times New Roman" w:cs="Times New Roman"/>
                <w:sz w:val="27"/>
                <w:szCs w:val="27"/>
              </w:rPr>
            </w:pPr>
            <w:r w:rsidRPr="00C25D3C">
              <w:rPr>
                <w:rFonts w:ascii="Times New Roman" w:hAnsi="Times New Roman" w:cs="Times New Roman"/>
                <w:sz w:val="27"/>
                <w:szCs w:val="27"/>
              </w:rPr>
              <w:t>Организатор аукциона</w:t>
            </w:r>
          </w:p>
        </w:tc>
        <w:tc>
          <w:tcPr>
            <w:tcW w:w="3788" w:type="pct"/>
            <w:tcBorders>
              <w:top w:val="outset" w:sz="6" w:space="0" w:color="000000"/>
              <w:left w:val="outset" w:sz="6" w:space="0" w:color="000000"/>
              <w:bottom w:val="outset" w:sz="6" w:space="0" w:color="000000"/>
              <w:right w:val="outset" w:sz="6" w:space="0" w:color="000000"/>
            </w:tcBorders>
            <w:hideMark/>
          </w:tcPr>
          <w:p w:rsidR="006B5F24" w:rsidRPr="00C25D3C" w:rsidRDefault="006B5F24" w:rsidP="005957DF">
            <w:pPr>
              <w:pStyle w:val="a3"/>
              <w:ind w:firstLine="709"/>
              <w:jc w:val="both"/>
              <w:rPr>
                <w:rFonts w:ascii="Times New Roman" w:hAnsi="Times New Roman"/>
                <w:sz w:val="27"/>
                <w:szCs w:val="27"/>
              </w:rPr>
            </w:pPr>
            <w:r w:rsidRPr="00C25D3C">
              <w:rPr>
                <w:rFonts w:ascii="Times New Roman" w:hAnsi="Times New Roman"/>
                <w:sz w:val="27"/>
                <w:szCs w:val="27"/>
              </w:rPr>
              <w:t xml:space="preserve">Администрация </w:t>
            </w:r>
            <w:r w:rsidR="001814E2" w:rsidRPr="00C25D3C">
              <w:rPr>
                <w:rFonts w:ascii="Times New Roman" w:hAnsi="Times New Roman"/>
                <w:sz w:val="27"/>
                <w:szCs w:val="27"/>
              </w:rPr>
              <w:t>Алексеевского городского округа</w:t>
            </w:r>
            <w:r w:rsidR="00BE55C8" w:rsidRPr="00C25D3C">
              <w:rPr>
                <w:rFonts w:ascii="Times New Roman" w:hAnsi="Times New Roman"/>
                <w:sz w:val="27"/>
                <w:szCs w:val="27"/>
              </w:rPr>
              <w:t>.</w:t>
            </w:r>
            <w:r w:rsidRPr="00C25D3C">
              <w:rPr>
                <w:rFonts w:ascii="Times New Roman" w:hAnsi="Times New Roman"/>
                <w:sz w:val="27"/>
                <w:szCs w:val="27"/>
              </w:rPr>
              <w:t xml:space="preserve"> Юридический адрес: 3098</w:t>
            </w:r>
            <w:r w:rsidR="00393312" w:rsidRPr="00C25D3C">
              <w:rPr>
                <w:rFonts w:ascii="Times New Roman" w:hAnsi="Times New Roman"/>
                <w:sz w:val="27"/>
                <w:szCs w:val="27"/>
              </w:rPr>
              <w:t xml:space="preserve">50 </w:t>
            </w:r>
            <w:r w:rsidRPr="00C25D3C">
              <w:rPr>
                <w:rFonts w:ascii="Times New Roman" w:hAnsi="Times New Roman"/>
                <w:sz w:val="27"/>
                <w:szCs w:val="27"/>
              </w:rPr>
              <w:t>Белгородская область,</w:t>
            </w:r>
            <w:r w:rsidR="006F44C1" w:rsidRPr="00C25D3C">
              <w:rPr>
                <w:rFonts w:ascii="Times New Roman" w:hAnsi="Times New Roman"/>
                <w:sz w:val="27"/>
                <w:szCs w:val="27"/>
              </w:rPr>
              <w:t xml:space="preserve">                          </w:t>
            </w:r>
            <w:r w:rsidR="00393312" w:rsidRPr="00C25D3C">
              <w:rPr>
                <w:rFonts w:ascii="Times New Roman" w:hAnsi="Times New Roman"/>
                <w:sz w:val="27"/>
                <w:szCs w:val="27"/>
              </w:rPr>
              <w:t>г. Алексеевка, пл. Победы, 73.</w:t>
            </w:r>
          </w:p>
          <w:p w:rsidR="006B5F24" w:rsidRPr="00C25D3C" w:rsidRDefault="007E3949" w:rsidP="00BE55C8">
            <w:pPr>
              <w:pStyle w:val="a3"/>
              <w:ind w:firstLine="709"/>
              <w:jc w:val="both"/>
              <w:rPr>
                <w:rFonts w:ascii="Times New Roman" w:hAnsi="Times New Roman"/>
                <w:sz w:val="27"/>
                <w:szCs w:val="27"/>
              </w:rPr>
            </w:pPr>
            <w:r w:rsidRPr="00C25D3C">
              <w:rPr>
                <w:rFonts w:ascii="Times New Roman" w:hAnsi="Times New Roman"/>
                <w:sz w:val="27"/>
                <w:szCs w:val="27"/>
              </w:rPr>
              <w:t xml:space="preserve">ИНН/КПП </w:t>
            </w:r>
            <w:r w:rsidR="00BE55C8" w:rsidRPr="00C25D3C">
              <w:rPr>
                <w:rFonts w:ascii="Times New Roman" w:hAnsi="Times New Roman"/>
                <w:sz w:val="27"/>
                <w:szCs w:val="27"/>
              </w:rPr>
              <w:t>3122014856/312201001</w:t>
            </w:r>
          </w:p>
        </w:tc>
      </w:tr>
      <w:tr w:rsidR="006B5F24" w:rsidRPr="00C25D3C" w:rsidTr="00484475">
        <w:trPr>
          <w:trHeight w:val="150"/>
          <w:tblCellSpacing w:w="0" w:type="dxa"/>
        </w:trPr>
        <w:tc>
          <w:tcPr>
            <w:tcW w:w="1212" w:type="pct"/>
            <w:tcBorders>
              <w:top w:val="outset" w:sz="6" w:space="0" w:color="000000"/>
              <w:left w:val="outset" w:sz="6" w:space="0" w:color="000000"/>
              <w:bottom w:val="outset" w:sz="6" w:space="0" w:color="000000"/>
              <w:right w:val="outset" w:sz="6" w:space="0" w:color="000000"/>
            </w:tcBorders>
            <w:hideMark/>
          </w:tcPr>
          <w:p w:rsidR="006B5F24" w:rsidRPr="00C25D3C" w:rsidRDefault="006B5F24" w:rsidP="001114D3">
            <w:pPr>
              <w:spacing w:after="0" w:line="240" w:lineRule="auto"/>
              <w:jc w:val="both"/>
              <w:rPr>
                <w:rFonts w:ascii="Times New Roman" w:hAnsi="Times New Roman" w:cs="Times New Roman"/>
                <w:sz w:val="27"/>
                <w:szCs w:val="27"/>
              </w:rPr>
            </w:pPr>
            <w:r w:rsidRPr="00C25D3C">
              <w:rPr>
                <w:rFonts w:ascii="Times New Roman" w:hAnsi="Times New Roman" w:cs="Times New Roman"/>
                <w:sz w:val="27"/>
                <w:szCs w:val="27"/>
              </w:rPr>
              <w:t>Уполномоченный орган, реквизиты решения о проведен</w:t>
            </w:r>
            <w:proofErr w:type="gramStart"/>
            <w:r w:rsidRPr="00C25D3C">
              <w:rPr>
                <w:rFonts w:ascii="Times New Roman" w:hAnsi="Times New Roman" w:cs="Times New Roman"/>
                <w:sz w:val="27"/>
                <w:szCs w:val="27"/>
              </w:rPr>
              <w:t>ии ау</w:t>
            </w:r>
            <w:proofErr w:type="gramEnd"/>
            <w:r w:rsidRPr="00C25D3C">
              <w:rPr>
                <w:rFonts w:ascii="Times New Roman" w:hAnsi="Times New Roman" w:cs="Times New Roman"/>
                <w:sz w:val="27"/>
                <w:szCs w:val="27"/>
              </w:rPr>
              <w:t>кциона</w:t>
            </w:r>
          </w:p>
        </w:tc>
        <w:tc>
          <w:tcPr>
            <w:tcW w:w="3788" w:type="pct"/>
            <w:tcBorders>
              <w:top w:val="outset" w:sz="6" w:space="0" w:color="000000"/>
              <w:left w:val="outset" w:sz="6" w:space="0" w:color="000000"/>
              <w:bottom w:val="outset" w:sz="6" w:space="0" w:color="000000"/>
              <w:right w:val="outset" w:sz="6" w:space="0" w:color="000000"/>
            </w:tcBorders>
            <w:hideMark/>
          </w:tcPr>
          <w:p w:rsidR="006B5F24" w:rsidRPr="00C25D3C" w:rsidRDefault="006B5F24" w:rsidP="005957DF">
            <w:pPr>
              <w:pStyle w:val="a3"/>
              <w:ind w:firstLine="709"/>
              <w:jc w:val="both"/>
              <w:rPr>
                <w:rFonts w:ascii="Times New Roman" w:hAnsi="Times New Roman"/>
                <w:sz w:val="27"/>
                <w:szCs w:val="27"/>
              </w:rPr>
            </w:pPr>
            <w:r w:rsidRPr="00C25D3C">
              <w:rPr>
                <w:rFonts w:ascii="Times New Roman" w:hAnsi="Times New Roman"/>
                <w:sz w:val="27"/>
                <w:szCs w:val="27"/>
              </w:rPr>
              <w:t xml:space="preserve">Администрация </w:t>
            </w:r>
            <w:r w:rsidR="00BE55C8" w:rsidRPr="00C25D3C">
              <w:rPr>
                <w:rFonts w:ascii="Times New Roman" w:hAnsi="Times New Roman"/>
                <w:sz w:val="27"/>
                <w:szCs w:val="27"/>
              </w:rPr>
              <w:t>Алексеевского городского округа</w:t>
            </w:r>
            <w:r w:rsidR="001114D3" w:rsidRPr="00C25D3C">
              <w:rPr>
                <w:rFonts w:ascii="Times New Roman" w:hAnsi="Times New Roman"/>
                <w:sz w:val="27"/>
                <w:szCs w:val="27"/>
              </w:rPr>
              <w:t xml:space="preserve"> </w:t>
            </w:r>
            <w:r w:rsidR="00511F15" w:rsidRPr="00C25D3C">
              <w:rPr>
                <w:rFonts w:ascii="Times New Roman" w:hAnsi="Times New Roman"/>
                <w:sz w:val="27"/>
                <w:szCs w:val="27"/>
              </w:rPr>
              <w:t xml:space="preserve">от </w:t>
            </w:r>
            <w:r w:rsidR="00A72697" w:rsidRPr="00C25D3C">
              <w:rPr>
                <w:rFonts w:ascii="Times New Roman" w:hAnsi="Times New Roman"/>
                <w:sz w:val="27"/>
                <w:szCs w:val="27"/>
              </w:rPr>
              <w:t>«</w:t>
            </w:r>
            <w:r w:rsidR="005838F6">
              <w:rPr>
                <w:rFonts w:ascii="Times New Roman" w:hAnsi="Times New Roman"/>
                <w:sz w:val="27"/>
                <w:szCs w:val="27"/>
              </w:rPr>
              <w:t>15</w:t>
            </w:r>
            <w:r w:rsidR="00147E44" w:rsidRPr="00C25D3C">
              <w:rPr>
                <w:rFonts w:ascii="Times New Roman" w:hAnsi="Times New Roman"/>
                <w:sz w:val="27"/>
                <w:szCs w:val="27"/>
              </w:rPr>
              <w:t xml:space="preserve">» </w:t>
            </w:r>
            <w:r w:rsidR="00BE55C8" w:rsidRPr="00C25D3C">
              <w:rPr>
                <w:rFonts w:ascii="Times New Roman" w:hAnsi="Times New Roman"/>
                <w:sz w:val="27"/>
                <w:szCs w:val="27"/>
              </w:rPr>
              <w:t>февраля</w:t>
            </w:r>
            <w:r w:rsidR="00A72697" w:rsidRPr="00C25D3C">
              <w:rPr>
                <w:rFonts w:ascii="Times New Roman" w:hAnsi="Times New Roman"/>
                <w:sz w:val="27"/>
                <w:szCs w:val="27"/>
              </w:rPr>
              <w:t xml:space="preserve"> 201</w:t>
            </w:r>
            <w:r w:rsidR="00BE55C8" w:rsidRPr="00C25D3C">
              <w:rPr>
                <w:rFonts w:ascii="Times New Roman" w:hAnsi="Times New Roman"/>
                <w:sz w:val="27"/>
                <w:szCs w:val="27"/>
              </w:rPr>
              <w:t>9</w:t>
            </w:r>
            <w:r w:rsidR="00A72697" w:rsidRPr="00C25D3C">
              <w:rPr>
                <w:rFonts w:ascii="Times New Roman" w:hAnsi="Times New Roman"/>
                <w:sz w:val="27"/>
                <w:szCs w:val="27"/>
              </w:rPr>
              <w:t xml:space="preserve"> г. № </w:t>
            </w:r>
            <w:r w:rsidR="005838F6">
              <w:rPr>
                <w:rFonts w:ascii="Times New Roman" w:hAnsi="Times New Roman"/>
                <w:sz w:val="27"/>
                <w:szCs w:val="27"/>
              </w:rPr>
              <w:t>232</w:t>
            </w:r>
            <w:r w:rsidR="00BC2D48" w:rsidRPr="00C25D3C">
              <w:rPr>
                <w:rFonts w:ascii="Times New Roman" w:hAnsi="Times New Roman"/>
                <w:sz w:val="27"/>
                <w:szCs w:val="27"/>
              </w:rPr>
              <w:t>-р</w:t>
            </w:r>
            <w:r w:rsidR="00A72697" w:rsidRPr="00C25D3C">
              <w:rPr>
                <w:rFonts w:ascii="Times New Roman" w:hAnsi="Times New Roman"/>
                <w:sz w:val="27"/>
                <w:szCs w:val="27"/>
              </w:rPr>
              <w:t xml:space="preserve"> </w:t>
            </w:r>
            <w:r w:rsidRPr="00C25D3C">
              <w:rPr>
                <w:rFonts w:ascii="Times New Roman" w:hAnsi="Times New Roman"/>
                <w:sz w:val="27"/>
                <w:szCs w:val="27"/>
              </w:rPr>
              <w:t>«О проведен</w:t>
            </w:r>
            <w:proofErr w:type="gramStart"/>
            <w:r w:rsidRPr="00C25D3C">
              <w:rPr>
                <w:rFonts w:ascii="Times New Roman" w:hAnsi="Times New Roman"/>
                <w:sz w:val="27"/>
                <w:szCs w:val="27"/>
              </w:rPr>
              <w:t>ии ау</w:t>
            </w:r>
            <w:proofErr w:type="gramEnd"/>
            <w:r w:rsidRPr="00C25D3C">
              <w:rPr>
                <w:rFonts w:ascii="Times New Roman" w:hAnsi="Times New Roman"/>
                <w:sz w:val="27"/>
                <w:szCs w:val="27"/>
              </w:rPr>
              <w:t>кциона на право заключения договора аренды земельного участка».</w:t>
            </w:r>
          </w:p>
          <w:p w:rsidR="006B5F24" w:rsidRPr="00C25D3C" w:rsidRDefault="006B5F24" w:rsidP="005957DF">
            <w:pPr>
              <w:pStyle w:val="a3"/>
              <w:ind w:firstLine="709"/>
              <w:jc w:val="both"/>
              <w:rPr>
                <w:rFonts w:ascii="Times New Roman" w:hAnsi="Times New Roman"/>
                <w:sz w:val="27"/>
                <w:szCs w:val="27"/>
              </w:rPr>
            </w:pPr>
            <w:r w:rsidRPr="00C25D3C">
              <w:rPr>
                <w:rFonts w:ascii="Times New Roman" w:hAnsi="Times New Roman"/>
                <w:sz w:val="27"/>
                <w:szCs w:val="27"/>
              </w:rPr>
              <w:t>Контактное лицо</w:t>
            </w:r>
            <w:r w:rsidR="003A66C3" w:rsidRPr="00C25D3C">
              <w:rPr>
                <w:rFonts w:ascii="Times New Roman" w:hAnsi="Times New Roman"/>
                <w:sz w:val="27"/>
                <w:szCs w:val="27"/>
              </w:rPr>
              <w:t xml:space="preserve">: </w:t>
            </w:r>
            <w:r w:rsidR="00A07CCA" w:rsidRPr="00C25D3C">
              <w:rPr>
                <w:rFonts w:ascii="Times New Roman" w:hAnsi="Times New Roman"/>
                <w:sz w:val="27"/>
                <w:szCs w:val="27"/>
              </w:rPr>
              <w:t>Канищева Ю.Д.</w:t>
            </w:r>
          </w:p>
          <w:p w:rsidR="006B5F24" w:rsidRPr="00C25D3C" w:rsidRDefault="001114D3" w:rsidP="005957DF">
            <w:pPr>
              <w:pStyle w:val="a3"/>
              <w:ind w:firstLine="709"/>
              <w:jc w:val="both"/>
              <w:rPr>
                <w:rFonts w:ascii="Times New Roman" w:hAnsi="Times New Roman"/>
                <w:sz w:val="27"/>
                <w:szCs w:val="27"/>
              </w:rPr>
            </w:pPr>
            <w:r w:rsidRPr="00C25D3C">
              <w:rPr>
                <w:rFonts w:ascii="Times New Roman" w:hAnsi="Times New Roman"/>
                <w:sz w:val="27"/>
                <w:szCs w:val="27"/>
              </w:rPr>
              <w:t>телефон</w:t>
            </w:r>
            <w:r w:rsidR="0092543A" w:rsidRPr="00C25D3C">
              <w:rPr>
                <w:rFonts w:ascii="Times New Roman" w:hAnsi="Times New Roman"/>
                <w:sz w:val="27"/>
                <w:szCs w:val="27"/>
              </w:rPr>
              <w:t xml:space="preserve"> 8</w:t>
            </w:r>
            <w:r w:rsidR="008A087E" w:rsidRPr="00C25D3C">
              <w:rPr>
                <w:rFonts w:ascii="Times New Roman" w:hAnsi="Times New Roman"/>
                <w:sz w:val="27"/>
                <w:szCs w:val="27"/>
              </w:rPr>
              <w:t xml:space="preserve"> </w:t>
            </w:r>
            <w:r w:rsidR="0092543A" w:rsidRPr="00C25D3C">
              <w:rPr>
                <w:rFonts w:ascii="Times New Roman" w:hAnsi="Times New Roman"/>
                <w:sz w:val="27"/>
                <w:szCs w:val="27"/>
              </w:rPr>
              <w:t>(47</w:t>
            </w:r>
            <w:r w:rsidR="006B5F24" w:rsidRPr="00C25D3C">
              <w:rPr>
                <w:rFonts w:ascii="Times New Roman" w:hAnsi="Times New Roman"/>
                <w:sz w:val="27"/>
                <w:szCs w:val="27"/>
              </w:rPr>
              <w:t xml:space="preserve">234) </w:t>
            </w:r>
            <w:r w:rsidR="00393312" w:rsidRPr="00C25D3C">
              <w:rPr>
                <w:rFonts w:ascii="Times New Roman" w:hAnsi="Times New Roman"/>
                <w:sz w:val="27"/>
                <w:szCs w:val="27"/>
              </w:rPr>
              <w:t>3-13-96</w:t>
            </w:r>
          </w:p>
        </w:tc>
      </w:tr>
      <w:tr w:rsidR="006B5F24" w:rsidRPr="00C25D3C" w:rsidTr="00484475">
        <w:trPr>
          <w:trHeight w:val="150"/>
          <w:tblCellSpacing w:w="0" w:type="dxa"/>
        </w:trPr>
        <w:tc>
          <w:tcPr>
            <w:tcW w:w="1212" w:type="pct"/>
            <w:tcBorders>
              <w:top w:val="outset" w:sz="6" w:space="0" w:color="000000"/>
              <w:left w:val="outset" w:sz="6" w:space="0" w:color="000000"/>
              <w:bottom w:val="outset" w:sz="6" w:space="0" w:color="000000"/>
              <w:right w:val="outset" w:sz="6" w:space="0" w:color="000000"/>
            </w:tcBorders>
            <w:hideMark/>
          </w:tcPr>
          <w:p w:rsidR="006B5F24" w:rsidRPr="00C25D3C" w:rsidRDefault="006B5F24" w:rsidP="001114D3">
            <w:pPr>
              <w:spacing w:after="0" w:line="240" w:lineRule="auto"/>
              <w:jc w:val="both"/>
              <w:rPr>
                <w:rFonts w:ascii="Times New Roman" w:hAnsi="Times New Roman" w:cs="Times New Roman"/>
                <w:sz w:val="27"/>
                <w:szCs w:val="27"/>
              </w:rPr>
            </w:pPr>
            <w:r w:rsidRPr="00C25D3C">
              <w:rPr>
                <w:rFonts w:ascii="Times New Roman" w:hAnsi="Times New Roman" w:cs="Times New Roman"/>
                <w:sz w:val="27"/>
                <w:szCs w:val="27"/>
              </w:rPr>
              <w:t>Место, дата, время и порядок проведения аукциона</w:t>
            </w:r>
          </w:p>
        </w:tc>
        <w:tc>
          <w:tcPr>
            <w:tcW w:w="3788" w:type="pct"/>
            <w:tcBorders>
              <w:top w:val="outset" w:sz="6" w:space="0" w:color="000000"/>
              <w:left w:val="outset" w:sz="6" w:space="0" w:color="000000"/>
              <w:bottom w:val="outset" w:sz="6" w:space="0" w:color="000000"/>
              <w:right w:val="outset" w:sz="6" w:space="0" w:color="000000"/>
            </w:tcBorders>
            <w:hideMark/>
          </w:tcPr>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 xml:space="preserve">Аукцион состоится </w:t>
            </w:r>
            <w:r w:rsidR="00A72697" w:rsidRPr="009829EC">
              <w:rPr>
                <w:rFonts w:ascii="Times New Roman" w:hAnsi="Times New Roman"/>
                <w:sz w:val="27"/>
                <w:szCs w:val="27"/>
              </w:rPr>
              <w:t>«</w:t>
            </w:r>
            <w:r w:rsidR="009829EC" w:rsidRPr="009829EC">
              <w:rPr>
                <w:rFonts w:ascii="Times New Roman" w:hAnsi="Times New Roman"/>
                <w:sz w:val="27"/>
                <w:szCs w:val="27"/>
              </w:rPr>
              <w:t>0</w:t>
            </w:r>
            <w:r w:rsidR="0012048C">
              <w:rPr>
                <w:rFonts w:ascii="Times New Roman" w:hAnsi="Times New Roman"/>
                <w:sz w:val="27"/>
                <w:szCs w:val="27"/>
              </w:rPr>
              <w:t>8</w:t>
            </w:r>
            <w:r w:rsidR="00A72697" w:rsidRPr="009829EC">
              <w:rPr>
                <w:rFonts w:ascii="Times New Roman" w:hAnsi="Times New Roman"/>
                <w:sz w:val="27"/>
                <w:szCs w:val="27"/>
              </w:rPr>
              <w:t xml:space="preserve">» </w:t>
            </w:r>
            <w:r w:rsidR="009829EC" w:rsidRPr="009829EC">
              <w:rPr>
                <w:rFonts w:ascii="Times New Roman" w:hAnsi="Times New Roman"/>
                <w:sz w:val="27"/>
                <w:szCs w:val="27"/>
              </w:rPr>
              <w:t>апреля</w:t>
            </w:r>
            <w:r w:rsidR="00A72697" w:rsidRPr="009829EC">
              <w:rPr>
                <w:rFonts w:ascii="Times New Roman" w:hAnsi="Times New Roman"/>
                <w:sz w:val="27"/>
                <w:szCs w:val="27"/>
              </w:rPr>
              <w:t xml:space="preserve"> 201</w:t>
            </w:r>
            <w:r w:rsidR="00BE55C8" w:rsidRPr="009829EC">
              <w:rPr>
                <w:rFonts w:ascii="Times New Roman" w:hAnsi="Times New Roman"/>
                <w:sz w:val="27"/>
                <w:szCs w:val="27"/>
              </w:rPr>
              <w:t>9</w:t>
            </w:r>
            <w:r w:rsidR="00A72697" w:rsidRPr="009829EC">
              <w:rPr>
                <w:rFonts w:ascii="Times New Roman" w:hAnsi="Times New Roman"/>
                <w:sz w:val="27"/>
                <w:szCs w:val="27"/>
              </w:rPr>
              <w:t xml:space="preserve"> г. </w:t>
            </w:r>
            <w:r w:rsidRPr="009829EC">
              <w:rPr>
                <w:rFonts w:ascii="Times New Roman" w:hAnsi="Times New Roman"/>
                <w:sz w:val="27"/>
                <w:szCs w:val="27"/>
              </w:rPr>
              <w:t xml:space="preserve">в </w:t>
            </w:r>
            <w:r w:rsidR="00BC2D48" w:rsidRPr="009829EC">
              <w:rPr>
                <w:rFonts w:ascii="Times New Roman" w:hAnsi="Times New Roman"/>
                <w:sz w:val="27"/>
                <w:szCs w:val="27"/>
              </w:rPr>
              <w:t>1</w:t>
            </w:r>
            <w:r w:rsidR="0005461D" w:rsidRPr="009829EC">
              <w:rPr>
                <w:rFonts w:ascii="Times New Roman" w:hAnsi="Times New Roman"/>
                <w:sz w:val="27"/>
                <w:szCs w:val="27"/>
              </w:rPr>
              <w:t>5</w:t>
            </w:r>
            <w:r w:rsidR="00840A48" w:rsidRPr="009829EC">
              <w:rPr>
                <w:rFonts w:ascii="Times New Roman" w:hAnsi="Times New Roman"/>
                <w:sz w:val="27"/>
                <w:szCs w:val="27"/>
              </w:rPr>
              <w:t xml:space="preserve"> </w:t>
            </w:r>
            <w:r w:rsidRPr="009829EC">
              <w:rPr>
                <w:rFonts w:ascii="Times New Roman" w:hAnsi="Times New Roman"/>
                <w:sz w:val="27"/>
                <w:szCs w:val="27"/>
              </w:rPr>
              <w:t xml:space="preserve">часов </w:t>
            </w:r>
            <w:r w:rsidR="0033008A" w:rsidRPr="009829EC">
              <w:rPr>
                <w:rFonts w:ascii="Times New Roman" w:hAnsi="Times New Roman"/>
                <w:sz w:val="27"/>
                <w:szCs w:val="27"/>
              </w:rPr>
              <w:t xml:space="preserve">                   </w:t>
            </w:r>
            <w:r w:rsidR="00BC2D48" w:rsidRPr="009829EC">
              <w:rPr>
                <w:rFonts w:ascii="Times New Roman" w:hAnsi="Times New Roman"/>
                <w:sz w:val="27"/>
                <w:szCs w:val="27"/>
              </w:rPr>
              <w:t>00</w:t>
            </w:r>
            <w:r w:rsidR="006630A6" w:rsidRPr="009829EC">
              <w:rPr>
                <w:rFonts w:ascii="Times New Roman" w:hAnsi="Times New Roman"/>
                <w:sz w:val="27"/>
                <w:szCs w:val="27"/>
              </w:rPr>
              <w:t xml:space="preserve"> минут</w:t>
            </w:r>
          </w:p>
          <w:p w:rsidR="00393312"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 xml:space="preserve">по адресу: Белгородская область, </w:t>
            </w:r>
            <w:r w:rsidR="00393312" w:rsidRPr="00C25D3C">
              <w:rPr>
                <w:rFonts w:ascii="Times New Roman" w:hAnsi="Times New Roman"/>
                <w:sz w:val="27"/>
                <w:szCs w:val="27"/>
              </w:rPr>
              <w:t xml:space="preserve">г. Алексеевка, </w:t>
            </w:r>
            <w:r w:rsidR="00840A48" w:rsidRPr="00C25D3C">
              <w:rPr>
                <w:rFonts w:ascii="Times New Roman" w:hAnsi="Times New Roman"/>
                <w:sz w:val="27"/>
                <w:szCs w:val="27"/>
              </w:rPr>
              <w:t xml:space="preserve">                      </w:t>
            </w:r>
            <w:r w:rsidR="00BE55C8" w:rsidRPr="00C25D3C">
              <w:rPr>
                <w:rFonts w:ascii="Times New Roman" w:hAnsi="Times New Roman"/>
                <w:sz w:val="27"/>
                <w:szCs w:val="27"/>
              </w:rPr>
              <w:t>ул. Мостовая, 87, зал заседаний</w:t>
            </w:r>
            <w:r w:rsidR="00393312" w:rsidRPr="00C25D3C">
              <w:rPr>
                <w:rFonts w:ascii="Times New Roman" w:hAnsi="Times New Roman"/>
                <w:sz w:val="27"/>
                <w:szCs w:val="27"/>
              </w:rPr>
              <w:t>.</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Аукцион проводится организатором аукциона в следующем порядке:</w:t>
            </w:r>
          </w:p>
          <w:p w:rsidR="006B5F24" w:rsidRPr="00C25D3C" w:rsidRDefault="002A02F8" w:rsidP="007E3949">
            <w:pPr>
              <w:pStyle w:val="a3"/>
              <w:ind w:firstLine="709"/>
              <w:jc w:val="both"/>
              <w:rPr>
                <w:rFonts w:ascii="Times New Roman" w:hAnsi="Times New Roman"/>
                <w:sz w:val="27"/>
                <w:szCs w:val="27"/>
              </w:rPr>
            </w:pPr>
            <w:r w:rsidRPr="00C25D3C">
              <w:rPr>
                <w:rFonts w:ascii="Times New Roman" w:hAnsi="Times New Roman"/>
                <w:sz w:val="27"/>
                <w:szCs w:val="27"/>
              </w:rPr>
              <w:t>–</w:t>
            </w:r>
            <w:r w:rsidR="006B5F24" w:rsidRPr="00C25D3C">
              <w:rPr>
                <w:rFonts w:ascii="Times New Roman" w:hAnsi="Times New Roman"/>
                <w:sz w:val="27"/>
                <w:szCs w:val="27"/>
              </w:rPr>
              <w:t xml:space="preserve"> заявители, признанные участниками аукциона, проходят процедуру регистрации участников аукциона в день проведения аукциона в течение 1 (одного) часа до начала аукциона, указанного в извещении. Для регистрации участник аукциона обязан иметь при себе документ, удостоверяющий личность (паспорт);</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 xml:space="preserve">– участникам аукциона выдаются пронумерованные карточки, которые они поднимают после оглашения начальной цены и каждой очередной цены в случае, если готовы заключить договор аренды в соответствии с этой ценой; </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 аукцион ведет аукционист;</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 xml:space="preserve">– аукцион начинается с оглашения адреса и основных </w:t>
            </w:r>
            <w:r w:rsidRPr="00C25D3C">
              <w:rPr>
                <w:rFonts w:ascii="Times New Roman" w:hAnsi="Times New Roman"/>
                <w:sz w:val="27"/>
                <w:szCs w:val="27"/>
              </w:rPr>
              <w:lastRenderedPageBreak/>
              <w:t>характеристик земельного участка, начальной цены ежегодной арендной платы, «шага аукциона» и порядка проведения аукциона;</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 каждую последующую цену аукционист назначает путем увеличения текущей цены на «шаг аукциона». После объявления очередной цены аукционист называет н</w:t>
            </w:r>
            <w:r w:rsidR="002A02F8" w:rsidRPr="00C25D3C">
              <w:rPr>
                <w:rFonts w:ascii="Times New Roman" w:hAnsi="Times New Roman"/>
                <w:sz w:val="27"/>
                <w:szCs w:val="27"/>
              </w:rPr>
              <w:t>омер карточки</w:t>
            </w:r>
            <w:r w:rsidRPr="00C25D3C">
              <w:rPr>
                <w:rFonts w:ascii="Times New Roman" w:hAnsi="Times New Roman"/>
                <w:sz w:val="27"/>
                <w:szCs w:val="27"/>
              </w:rPr>
              <w:t xml:space="preserve"> участника аукциона, который первым поднял карточку, и указывает на этого участника аукциона. Затем аукционист объявляет следующую цену ежегодной арендной платы в соответствии с «шагом аукциона»;</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 «шаг аукциона» не изменяется в течение всего аукциона;</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 при отсутствии участников аукциона, готовых заключить договор в соответствии с названной аукционистом ценой, аукционист повторяет эту цену три раза;</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 xml:space="preserve">– если после троекратного объявления очередной цены ни один из участников аукциона не поднял карточку, аукцион завершается. </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 xml:space="preserve">Победителем </w:t>
            </w:r>
            <w:r w:rsidR="00F1776C" w:rsidRPr="00C25D3C">
              <w:rPr>
                <w:rFonts w:ascii="Times New Roman" w:hAnsi="Times New Roman"/>
                <w:sz w:val="27"/>
                <w:szCs w:val="27"/>
              </w:rPr>
              <w:t xml:space="preserve">аукциона </w:t>
            </w:r>
            <w:r w:rsidRPr="00C25D3C">
              <w:rPr>
                <w:rFonts w:ascii="Times New Roman" w:hAnsi="Times New Roman"/>
                <w:sz w:val="27"/>
                <w:szCs w:val="27"/>
              </w:rPr>
              <w:t>признается участник, предложивший наибольш</w:t>
            </w:r>
            <w:r w:rsidR="00F1776C" w:rsidRPr="00C25D3C">
              <w:rPr>
                <w:rFonts w:ascii="Times New Roman" w:hAnsi="Times New Roman"/>
                <w:sz w:val="27"/>
                <w:szCs w:val="27"/>
              </w:rPr>
              <w:t>ую</w:t>
            </w:r>
            <w:r w:rsidR="00840A48" w:rsidRPr="00C25D3C">
              <w:rPr>
                <w:rFonts w:ascii="Times New Roman" w:hAnsi="Times New Roman"/>
                <w:sz w:val="27"/>
                <w:szCs w:val="27"/>
              </w:rPr>
              <w:t xml:space="preserve"> </w:t>
            </w:r>
            <w:r w:rsidR="00F1776C" w:rsidRPr="00C25D3C">
              <w:rPr>
                <w:rFonts w:ascii="Times New Roman" w:hAnsi="Times New Roman"/>
                <w:sz w:val="27"/>
                <w:szCs w:val="27"/>
              </w:rPr>
              <w:t>цену предмета аукциона, и номер билета (карточки) которого был назван аукционистом последним</w:t>
            </w:r>
            <w:r w:rsidRPr="00C25D3C">
              <w:rPr>
                <w:rFonts w:ascii="Times New Roman" w:hAnsi="Times New Roman"/>
                <w:sz w:val="27"/>
                <w:szCs w:val="27"/>
              </w:rPr>
              <w:t>.</w:t>
            </w:r>
            <w:r w:rsidR="00F1776C" w:rsidRPr="00C25D3C">
              <w:rPr>
                <w:rFonts w:ascii="Times New Roman" w:hAnsi="Times New Roman"/>
                <w:sz w:val="27"/>
                <w:szCs w:val="27"/>
              </w:rPr>
              <w:t xml:space="preserve"> При равенстве предложений победителем аукциона признается тот участник, чья заявка была подана раньше.</w:t>
            </w:r>
          </w:p>
          <w:p w:rsidR="00F1776C" w:rsidRPr="00C25D3C" w:rsidRDefault="00F1776C" w:rsidP="007E3949">
            <w:pPr>
              <w:pStyle w:val="a3"/>
              <w:ind w:firstLine="709"/>
              <w:jc w:val="both"/>
              <w:rPr>
                <w:rFonts w:ascii="Times New Roman" w:hAnsi="Times New Roman"/>
                <w:sz w:val="27"/>
                <w:szCs w:val="27"/>
              </w:rPr>
            </w:pPr>
            <w:r w:rsidRPr="00C25D3C">
              <w:rPr>
                <w:rFonts w:ascii="Times New Roman" w:hAnsi="Times New Roman"/>
                <w:sz w:val="27"/>
                <w:szCs w:val="27"/>
              </w:rPr>
              <w:t>По завершен</w:t>
            </w:r>
            <w:proofErr w:type="gramStart"/>
            <w:r w:rsidRPr="00C25D3C">
              <w:rPr>
                <w:rFonts w:ascii="Times New Roman" w:hAnsi="Times New Roman"/>
                <w:sz w:val="27"/>
                <w:szCs w:val="27"/>
              </w:rPr>
              <w:t>ии ау</w:t>
            </w:r>
            <w:proofErr w:type="gramEnd"/>
            <w:r w:rsidRPr="00C25D3C">
              <w:rPr>
                <w:rFonts w:ascii="Times New Roman" w:hAnsi="Times New Roman"/>
                <w:sz w:val="27"/>
                <w:szCs w:val="27"/>
              </w:rPr>
              <w:t xml:space="preserve">кциона аукционист объявляет о размере годовой арендной платы, называет номер билета (карточки) победителя аукциона. </w:t>
            </w:r>
          </w:p>
          <w:p w:rsidR="00F1776C" w:rsidRPr="00C25D3C" w:rsidRDefault="00B737B1" w:rsidP="007E3949">
            <w:pPr>
              <w:pStyle w:val="a3"/>
              <w:ind w:firstLine="709"/>
              <w:jc w:val="both"/>
              <w:rPr>
                <w:rFonts w:ascii="Times New Roman" w:hAnsi="Times New Roman"/>
                <w:sz w:val="27"/>
                <w:szCs w:val="27"/>
              </w:rPr>
            </w:pPr>
            <w:r w:rsidRPr="00C25D3C">
              <w:rPr>
                <w:rFonts w:ascii="Times New Roman" w:hAnsi="Times New Roman"/>
                <w:sz w:val="27"/>
                <w:szCs w:val="27"/>
              </w:rPr>
              <w:t xml:space="preserve">Размер годовой арендной платы земельного участка, предложенный победителем аукциона, заносится в протокол об итогах аукциона, а также указываются сведения о предпоследнем </w:t>
            </w:r>
            <w:proofErr w:type="gramStart"/>
            <w:r w:rsidRPr="00C25D3C">
              <w:rPr>
                <w:rFonts w:ascii="Times New Roman" w:hAnsi="Times New Roman"/>
                <w:sz w:val="27"/>
                <w:szCs w:val="27"/>
              </w:rPr>
              <w:t>предложении</w:t>
            </w:r>
            <w:proofErr w:type="gramEnd"/>
            <w:r w:rsidRPr="00C25D3C">
              <w:rPr>
                <w:rFonts w:ascii="Times New Roman" w:hAnsi="Times New Roman"/>
                <w:sz w:val="27"/>
                <w:szCs w:val="27"/>
              </w:rPr>
              <w:t xml:space="preserve"> о цене предмета аукциона.</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В случае</w:t>
            </w:r>
            <w:proofErr w:type="gramStart"/>
            <w:r w:rsidRPr="00C25D3C">
              <w:rPr>
                <w:rFonts w:ascii="Times New Roman" w:hAnsi="Times New Roman"/>
                <w:sz w:val="27"/>
                <w:szCs w:val="27"/>
              </w:rPr>
              <w:t>,</w:t>
            </w:r>
            <w:proofErr w:type="gramEnd"/>
            <w:r w:rsidRPr="00C25D3C">
              <w:rPr>
                <w:rFonts w:ascii="Times New Roman" w:hAnsi="Times New Roman"/>
                <w:sz w:val="27"/>
                <w:szCs w:val="27"/>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Уполномоченный орган вправе отказаться от проведения аукциона в любое время, но не позднее, чем за три дня до наступления даты его проведения.</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Результаты аукциона оформляются протоколом, который составляет организатор аукциона.</w:t>
            </w:r>
            <w:r w:rsidR="00840A48" w:rsidRPr="00C25D3C">
              <w:rPr>
                <w:rFonts w:ascii="Times New Roman" w:hAnsi="Times New Roman"/>
                <w:sz w:val="27"/>
                <w:szCs w:val="27"/>
              </w:rPr>
              <w:t xml:space="preserve"> </w:t>
            </w:r>
            <w:r w:rsidRPr="00C25D3C">
              <w:rPr>
                <w:rFonts w:ascii="Times New Roman" w:hAnsi="Times New Roman"/>
                <w:sz w:val="27"/>
                <w:szCs w:val="27"/>
              </w:rPr>
              <w:t>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 xml:space="preserve">1) сведения о месте, дате и времени проведения </w:t>
            </w:r>
            <w:r w:rsidRPr="00C25D3C">
              <w:rPr>
                <w:rFonts w:ascii="Times New Roman" w:hAnsi="Times New Roman"/>
                <w:sz w:val="27"/>
                <w:szCs w:val="27"/>
              </w:rPr>
              <w:lastRenderedPageBreak/>
              <w:t>аукциона;</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2) предмет аукциона, в том числе сведения о местоположении и площади земельного участка;</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3) сведения об участниках аукциона, о начальной цене предмета аукциона, последнем и предпоследнем предложениях о цене предмета аукциона;</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4)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5) сведения о последнем предложении размера ежегодной арендной платы.</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Протокол о результатах аукциона размещается на официальном сайте в течение одного рабочего дня со дня подписания данного протокола.</w:t>
            </w:r>
          </w:p>
          <w:p w:rsidR="00B737B1" w:rsidRPr="00C25D3C" w:rsidRDefault="00B737B1" w:rsidP="007E3949">
            <w:pPr>
              <w:pStyle w:val="a3"/>
              <w:ind w:firstLine="709"/>
              <w:jc w:val="both"/>
              <w:rPr>
                <w:rFonts w:ascii="Times New Roman" w:hAnsi="Times New Roman"/>
                <w:sz w:val="27"/>
                <w:szCs w:val="27"/>
              </w:rPr>
            </w:pPr>
            <w:r w:rsidRPr="00C25D3C">
              <w:rPr>
                <w:rFonts w:ascii="Times New Roman" w:hAnsi="Times New Roman"/>
                <w:sz w:val="27"/>
                <w:szCs w:val="27"/>
              </w:rPr>
              <w:t xml:space="preserve">Протокол об итогах аукциона является документом, удостоверяющим </w:t>
            </w:r>
            <w:r w:rsidR="009A4E4E" w:rsidRPr="00C25D3C">
              <w:rPr>
                <w:rFonts w:ascii="Times New Roman" w:hAnsi="Times New Roman"/>
                <w:sz w:val="27"/>
                <w:szCs w:val="27"/>
              </w:rPr>
              <w:t>право победителя на заключение договора аренды.</w:t>
            </w:r>
          </w:p>
          <w:p w:rsidR="009A4E4E" w:rsidRPr="00C25D3C" w:rsidRDefault="009A4E4E" w:rsidP="007E3949">
            <w:pPr>
              <w:pStyle w:val="a3"/>
              <w:ind w:firstLine="709"/>
              <w:jc w:val="both"/>
              <w:rPr>
                <w:rFonts w:ascii="Times New Roman" w:hAnsi="Times New Roman"/>
                <w:sz w:val="27"/>
                <w:szCs w:val="27"/>
              </w:rPr>
            </w:pPr>
            <w:r w:rsidRPr="00C25D3C">
              <w:rPr>
                <w:rFonts w:ascii="Times New Roman" w:hAnsi="Times New Roman"/>
                <w:sz w:val="27"/>
                <w:szCs w:val="27"/>
              </w:rPr>
              <w:t>Организатор аукциона не позднее 3 (трех) рабочих дней со дня подписания протокола об итогах аукциона обеспечивает возврат задатков участникам, не выигравшим аукцион. Задаток, внесенный победителем, засчитывается в счет арендной платы за земельный участок.</w:t>
            </w:r>
          </w:p>
          <w:p w:rsidR="00281215" w:rsidRPr="00C25D3C" w:rsidRDefault="009A4E4E" w:rsidP="007E3949">
            <w:pPr>
              <w:pStyle w:val="a3"/>
              <w:ind w:firstLine="709"/>
              <w:jc w:val="both"/>
              <w:rPr>
                <w:rFonts w:ascii="Times New Roman" w:hAnsi="Times New Roman"/>
                <w:sz w:val="27"/>
                <w:szCs w:val="27"/>
              </w:rPr>
            </w:pPr>
            <w:r w:rsidRPr="00C25D3C">
              <w:rPr>
                <w:rFonts w:ascii="Times New Roman" w:hAnsi="Times New Roman"/>
                <w:sz w:val="27"/>
                <w:szCs w:val="27"/>
              </w:rPr>
              <w:t xml:space="preserve">Договор аренды земельного участка заключается </w:t>
            </w:r>
            <w:r w:rsidR="00281215" w:rsidRPr="00C25D3C">
              <w:rPr>
                <w:rFonts w:ascii="Times New Roman" w:hAnsi="Times New Roman"/>
                <w:sz w:val="27"/>
                <w:szCs w:val="27"/>
              </w:rPr>
              <w:t>не ранее чем через десять дней со дня размещения информации о результатах аукциона на официальном сайте.</w:t>
            </w:r>
          </w:p>
          <w:p w:rsidR="009A4E4E" w:rsidRPr="00C25D3C" w:rsidRDefault="00281215" w:rsidP="007E3949">
            <w:pPr>
              <w:pStyle w:val="a3"/>
              <w:ind w:firstLine="709"/>
              <w:jc w:val="both"/>
              <w:rPr>
                <w:rFonts w:ascii="Times New Roman" w:hAnsi="Times New Roman"/>
                <w:sz w:val="27"/>
                <w:szCs w:val="27"/>
              </w:rPr>
            </w:pPr>
            <w:r w:rsidRPr="00C25D3C">
              <w:rPr>
                <w:rFonts w:ascii="Times New Roman" w:hAnsi="Times New Roman"/>
                <w:sz w:val="27"/>
                <w:szCs w:val="27"/>
              </w:rPr>
              <w:t>При этом в договоре аренды земельного участка размер ежегодной арендной платы определяется в размере, предложенном победителем аукциона.</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Уполномоченный орган направляет победителю аукциона три экземпляра подписанного проекта договора аренды земельного участка в десятидневный срок со дня составления протокола о результатах аукциона.</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В случае</w:t>
            </w:r>
            <w:proofErr w:type="gramStart"/>
            <w:r w:rsidRPr="00C25D3C">
              <w:rPr>
                <w:rFonts w:ascii="Times New Roman" w:hAnsi="Times New Roman"/>
                <w:sz w:val="27"/>
                <w:szCs w:val="27"/>
              </w:rPr>
              <w:t>,</w:t>
            </w:r>
            <w:proofErr w:type="gramEnd"/>
            <w:r w:rsidRPr="00C25D3C">
              <w:rPr>
                <w:rFonts w:ascii="Times New Roman" w:hAnsi="Times New Roman"/>
                <w:sz w:val="27"/>
                <w:szCs w:val="27"/>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 участие в аукционе, направляет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 </w:t>
            </w:r>
          </w:p>
          <w:p w:rsidR="00281215" w:rsidRPr="00C25D3C" w:rsidRDefault="00281215" w:rsidP="002A02F8">
            <w:pPr>
              <w:pStyle w:val="a3"/>
              <w:ind w:firstLine="709"/>
              <w:jc w:val="both"/>
              <w:rPr>
                <w:rFonts w:ascii="Times New Roman" w:hAnsi="Times New Roman"/>
                <w:sz w:val="27"/>
                <w:szCs w:val="27"/>
              </w:rPr>
            </w:pPr>
            <w:r w:rsidRPr="00C25D3C">
              <w:rPr>
                <w:rFonts w:ascii="Times New Roman" w:hAnsi="Times New Roman"/>
                <w:sz w:val="27"/>
                <w:szCs w:val="27"/>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указанный договор заключается в соответствии с </w:t>
            </w:r>
            <w:r w:rsidRPr="00C25D3C">
              <w:rPr>
                <w:rFonts w:ascii="Times New Roman" w:hAnsi="Times New Roman"/>
                <w:sz w:val="27"/>
                <w:szCs w:val="27"/>
              </w:rPr>
              <w:lastRenderedPageBreak/>
              <w:t>пунктом 13,</w:t>
            </w:r>
            <w:r w:rsidR="001114D3" w:rsidRPr="00C25D3C">
              <w:rPr>
                <w:rFonts w:ascii="Times New Roman" w:hAnsi="Times New Roman"/>
                <w:sz w:val="27"/>
                <w:szCs w:val="27"/>
              </w:rPr>
              <w:t xml:space="preserve"> </w:t>
            </w:r>
            <w:r w:rsidRPr="00C25D3C">
              <w:rPr>
                <w:rFonts w:ascii="Times New Roman" w:hAnsi="Times New Roman"/>
                <w:sz w:val="27"/>
                <w:szCs w:val="27"/>
              </w:rPr>
              <w:t>14 или 20</w:t>
            </w:r>
            <w:r w:rsidR="001114D3" w:rsidRPr="00C25D3C">
              <w:rPr>
                <w:rFonts w:ascii="Times New Roman" w:hAnsi="Times New Roman"/>
                <w:sz w:val="27"/>
                <w:szCs w:val="27"/>
              </w:rPr>
              <w:t xml:space="preserve"> </w:t>
            </w:r>
            <w:r w:rsidRPr="00C25D3C">
              <w:rPr>
                <w:rFonts w:ascii="Times New Roman" w:hAnsi="Times New Roman"/>
                <w:sz w:val="27"/>
                <w:szCs w:val="27"/>
              </w:rPr>
              <w:t>ст. 39.12 Земельного кодекса Р</w:t>
            </w:r>
            <w:r w:rsidR="00C25D3C">
              <w:rPr>
                <w:rFonts w:ascii="Times New Roman" w:hAnsi="Times New Roman"/>
                <w:sz w:val="27"/>
                <w:szCs w:val="27"/>
              </w:rPr>
              <w:t xml:space="preserve">оссийской </w:t>
            </w:r>
            <w:r w:rsidRPr="00C25D3C">
              <w:rPr>
                <w:rFonts w:ascii="Times New Roman" w:hAnsi="Times New Roman"/>
                <w:sz w:val="27"/>
                <w:szCs w:val="27"/>
              </w:rPr>
              <w:t>Ф</w:t>
            </w:r>
            <w:r w:rsidR="00C25D3C">
              <w:rPr>
                <w:rFonts w:ascii="Times New Roman" w:hAnsi="Times New Roman"/>
                <w:sz w:val="27"/>
                <w:szCs w:val="27"/>
              </w:rPr>
              <w:t>едерации</w:t>
            </w:r>
            <w:r w:rsidRPr="00C25D3C">
              <w:rPr>
                <w:rFonts w:ascii="Times New Roman" w:hAnsi="Times New Roman"/>
                <w:sz w:val="27"/>
                <w:szCs w:val="27"/>
              </w:rPr>
              <w:t>, и которые уклонились от их заключения, включаются в реестр недобросовестных участников аукциона.</w:t>
            </w:r>
          </w:p>
        </w:tc>
      </w:tr>
      <w:tr w:rsidR="006B5F24" w:rsidRPr="00C25D3C" w:rsidTr="00484475">
        <w:trPr>
          <w:trHeight w:val="150"/>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6B5F24" w:rsidRPr="00C25D3C" w:rsidRDefault="006B5F24" w:rsidP="001114D3">
            <w:pPr>
              <w:spacing w:after="0" w:line="240" w:lineRule="auto"/>
              <w:jc w:val="both"/>
              <w:rPr>
                <w:rFonts w:ascii="Times New Roman" w:hAnsi="Times New Roman" w:cs="Times New Roman"/>
                <w:sz w:val="27"/>
                <w:szCs w:val="27"/>
              </w:rPr>
            </w:pPr>
            <w:r w:rsidRPr="00C25D3C">
              <w:rPr>
                <w:rFonts w:ascii="Times New Roman" w:hAnsi="Times New Roman" w:cs="Times New Roman"/>
                <w:sz w:val="27"/>
                <w:szCs w:val="27"/>
              </w:rPr>
              <w:lastRenderedPageBreak/>
              <w:t>Начальная цена предмета аукциона</w:t>
            </w:r>
            <w:r w:rsidR="00840A48" w:rsidRPr="00C25D3C">
              <w:rPr>
                <w:rFonts w:ascii="Times New Roman" w:hAnsi="Times New Roman" w:cs="Times New Roman"/>
                <w:sz w:val="27"/>
                <w:szCs w:val="27"/>
              </w:rPr>
              <w:t xml:space="preserve"> </w:t>
            </w:r>
            <w:r w:rsidR="001114D3" w:rsidRPr="00C25D3C">
              <w:rPr>
                <w:rFonts w:ascii="Times New Roman" w:hAnsi="Times New Roman" w:cs="Times New Roman"/>
                <w:sz w:val="27"/>
                <w:szCs w:val="27"/>
              </w:rPr>
              <w:t xml:space="preserve">(ежегодная арендная </w:t>
            </w:r>
            <w:r w:rsidRPr="00C25D3C">
              <w:rPr>
                <w:rFonts w:ascii="Times New Roman" w:hAnsi="Times New Roman" w:cs="Times New Roman"/>
                <w:sz w:val="27"/>
                <w:szCs w:val="27"/>
              </w:rPr>
              <w:t>плата)</w:t>
            </w:r>
          </w:p>
        </w:tc>
        <w:tc>
          <w:tcPr>
            <w:tcW w:w="3788" w:type="pct"/>
            <w:tcBorders>
              <w:top w:val="outset" w:sz="6" w:space="0" w:color="000000"/>
              <w:left w:val="outset" w:sz="6" w:space="0" w:color="000000"/>
              <w:bottom w:val="outset" w:sz="6" w:space="0" w:color="000000"/>
              <w:right w:val="outset" w:sz="6" w:space="0" w:color="000000"/>
            </w:tcBorders>
          </w:tcPr>
          <w:p w:rsidR="006B5F24" w:rsidRPr="00C25D3C" w:rsidRDefault="004F372B" w:rsidP="004F372B">
            <w:pPr>
              <w:pStyle w:val="a3"/>
              <w:ind w:firstLine="709"/>
              <w:jc w:val="both"/>
              <w:rPr>
                <w:rFonts w:ascii="Times New Roman" w:hAnsi="Times New Roman"/>
                <w:sz w:val="27"/>
                <w:szCs w:val="27"/>
                <w:highlight w:val="yellow"/>
              </w:rPr>
            </w:pPr>
            <w:r>
              <w:rPr>
                <w:rFonts w:ascii="Times New Roman" w:hAnsi="Times New Roman"/>
                <w:sz w:val="27"/>
                <w:szCs w:val="27"/>
              </w:rPr>
              <w:t>108 600</w:t>
            </w:r>
            <w:r w:rsidR="00BE55C8" w:rsidRPr="00C25D3C">
              <w:rPr>
                <w:rFonts w:ascii="Times New Roman" w:hAnsi="Times New Roman"/>
                <w:sz w:val="27"/>
                <w:szCs w:val="27"/>
              </w:rPr>
              <w:t xml:space="preserve"> (</w:t>
            </w:r>
            <w:r w:rsidR="00C54836">
              <w:rPr>
                <w:rFonts w:ascii="Times New Roman" w:hAnsi="Times New Roman"/>
                <w:sz w:val="27"/>
                <w:szCs w:val="27"/>
              </w:rPr>
              <w:t xml:space="preserve">сто </w:t>
            </w:r>
            <w:r>
              <w:rPr>
                <w:rFonts w:ascii="Times New Roman" w:hAnsi="Times New Roman"/>
                <w:sz w:val="27"/>
                <w:szCs w:val="27"/>
              </w:rPr>
              <w:t>восемь тысяч шестьсот</w:t>
            </w:r>
            <w:r w:rsidR="005838F6">
              <w:rPr>
                <w:rFonts w:ascii="Times New Roman" w:hAnsi="Times New Roman"/>
                <w:sz w:val="27"/>
                <w:szCs w:val="27"/>
              </w:rPr>
              <w:t xml:space="preserve"> рублей</w:t>
            </w:r>
            <w:r w:rsidR="0082198A" w:rsidRPr="00C25D3C">
              <w:rPr>
                <w:rFonts w:ascii="Times New Roman" w:hAnsi="Times New Roman"/>
                <w:sz w:val="27"/>
                <w:szCs w:val="27"/>
              </w:rPr>
              <w:t>)</w:t>
            </w:r>
          </w:p>
        </w:tc>
      </w:tr>
      <w:tr w:rsidR="006B5F24" w:rsidRPr="00C25D3C" w:rsidTr="00484475">
        <w:trPr>
          <w:trHeight w:val="1297"/>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6B5F24" w:rsidRPr="00C25D3C" w:rsidRDefault="006B5F24" w:rsidP="001114D3">
            <w:pPr>
              <w:spacing w:after="0" w:line="240" w:lineRule="auto"/>
              <w:jc w:val="both"/>
              <w:rPr>
                <w:rFonts w:ascii="Times New Roman" w:hAnsi="Times New Roman" w:cs="Times New Roman"/>
                <w:sz w:val="27"/>
                <w:szCs w:val="27"/>
              </w:rPr>
            </w:pPr>
            <w:r w:rsidRPr="00C25D3C">
              <w:rPr>
                <w:rFonts w:ascii="Times New Roman" w:hAnsi="Times New Roman" w:cs="Times New Roman"/>
                <w:sz w:val="27"/>
                <w:szCs w:val="27"/>
              </w:rPr>
              <w:t>Предмет аукциона</w:t>
            </w:r>
          </w:p>
        </w:tc>
        <w:tc>
          <w:tcPr>
            <w:tcW w:w="3788" w:type="pct"/>
            <w:tcBorders>
              <w:top w:val="outset" w:sz="6" w:space="0" w:color="000000"/>
              <w:left w:val="outset" w:sz="6" w:space="0" w:color="000000"/>
              <w:bottom w:val="outset" w:sz="6" w:space="0" w:color="000000"/>
              <w:right w:val="outset" w:sz="6" w:space="0" w:color="000000"/>
            </w:tcBorders>
          </w:tcPr>
          <w:p w:rsidR="00281215" w:rsidRPr="00C25D3C" w:rsidRDefault="00281215" w:rsidP="005957DF">
            <w:pPr>
              <w:pStyle w:val="a3"/>
              <w:ind w:firstLine="709"/>
              <w:jc w:val="both"/>
              <w:rPr>
                <w:rFonts w:ascii="Times New Roman" w:hAnsi="Times New Roman"/>
                <w:sz w:val="27"/>
                <w:szCs w:val="27"/>
              </w:rPr>
            </w:pPr>
            <w:r w:rsidRPr="00C25D3C">
              <w:rPr>
                <w:rFonts w:ascii="Times New Roman" w:hAnsi="Times New Roman"/>
                <w:sz w:val="27"/>
                <w:szCs w:val="27"/>
              </w:rPr>
              <w:t>Предмет аукциона: право на заключение договора аренды земельного участка (годовая арендная плата).</w:t>
            </w:r>
          </w:p>
          <w:p w:rsidR="006B5F24" w:rsidRPr="00C25D3C" w:rsidRDefault="006B5F24" w:rsidP="005957DF">
            <w:pPr>
              <w:pStyle w:val="a3"/>
              <w:ind w:firstLine="709"/>
              <w:jc w:val="both"/>
              <w:rPr>
                <w:rFonts w:ascii="Times New Roman" w:hAnsi="Times New Roman"/>
                <w:sz w:val="27"/>
                <w:szCs w:val="27"/>
              </w:rPr>
            </w:pPr>
            <w:r w:rsidRPr="00C25D3C">
              <w:rPr>
                <w:rFonts w:ascii="Times New Roman" w:hAnsi="Times New Roman"/>
                <w:sz w:val="27"/>
                <w:szCs w:val="27"/>
              </w:rPr>
              <w:t>Сведения о земельном участке</w:t>
            </w:r>
            <w:r w:rsidR="00796055" w:rsidRPr="00C25D3C">
              <w:rPr>
                <w:rFonts w:ascii="Times New Roman" w:hAnsi="Times New Roman"/>
                <w:sz w:val="27"/>
                <w:szCs w:val="27"/>
              </w:rPr>
              <w:t>:</w:t>
            </w:r>
          </w:p>
          <w:p w:rsidR="006B5F24" w:rsidRPr="00C25D3C" w:rsidRDefault="006B5F24" w:rsidP="005957DF">
            <w:pPr>
              <w:pStyle w:val="a3"/>
              <w:ind w:firstLine="709"/>
              <w:jc w:val="both"/>
              <w:rPr>
                <w:rFonts w:ascii="Times New Roman" w:hAnsi="Times New Roman"/>
                <w:sz w:val="27"/>
                <w:szCs w:val="27"/>
              </w:rPr>
            </w:pPr>
            <w:r w:rsidRPr="00C25D3C">
              <w:rPr>
                <w:rFonts w:ascii="Times New Roman" w:hAnsi="Times New Roman"/>
                <w:sz w:val="27"/>
                <w:szCs w:val="27"/>
              </w:rPr>
              <w:t xml:space="preserve">Адрес (местоположение земельного участка): </w:t>
            </w:r>
          </w:p>
          <w:p w:rsidR="00C25D3C" w:rsidRPr="00C25D3C" w:rsidRDefault="005838F6" w:rsidP="003E2867">
            <w:pPr>
              <w:pStyle w:val="a3"/>
              <w:ind w:firstLine="709"/>
              <w:jc w:val="both"/>
              <w:rPr>
                <w:rFonts w:ascii="Times New Roman" w:hAnsi="Times New Roman"/>
                <w:bCs/>
                <w:sz w:val="27"/>
                <w:szCs w:val="27"/>
              </w:rPr>
            </w:pPr>
            <w:r>
              <w:rPr>
                <w:rFonts w:ascii="Times New Roman" w:hAnsi="Times New Roman"/>
                <w:bCs/>
                <w:sz w:val="27"/>
                <w:szCs w:val="27"/>
              </w:rPr>
              <w:t xml:space="preserve">Белгородская область, г. Алексеевка, пос. </w:t>
            </w:r>
            <w:proofErr w:type="spellStart"/>
            <w:r>
              <w:rPr>
                <w:rFonts w:ascii="Times New Roman" w:hAnsi="Times New Roman"/>
                <w:bCs/>
                <w:sz w:val="27"/>
                <w:szCs w:val="27"/>
              </w:rPr>
              <w:t>Ольминского</w:t>
            </w:r>
            <w:proofErr w:type="spellEnd"/>
            <w:r>
              <w:rPr>
                <w:rFonts w:ascii="Times New Roman" w:hAnsi="Times New Roman"/>
                <w:bCs/>
                <w:sz w:val="27"/>
                <w:szCs w:val="27"/>
              </w:rPr>
              <w:t>, 12</w:t>
            </w:r>
            <w:proofErr w:type="gramStart"/>
            <w:r>
              <w:rPr>
                <w:rFonts w:ascii="Times New Roman" w:hAnsi="Times New Roman"/>
                <w:bCs/>
                <w:sz w:val="27"/>
                <w:szCs w:val="27"/>
              </w:rPr>
              <w:t xml:space="preserve"> А</w:t>
            </w:r>
            <w:proofErr w:type="gramEnd"/>
          </w:p>
          <w:p w:rsidR="006B5F24" w:rsidRPr="00C25D3C" w:rsidRDefault="006B5F24" w:rsidP="005957DF">
            <w:pPr>
              <w:pStyle w:val="a3"/>
              <w:ind w:firstLine="709"/>
              <w:jc w:val="both"/>
              <w:rPr>
                <w:rFonts w:ascii="Times New Roman" w:hAnsi="Times New Roman"/>
                <w:sz w:val="27"/>
                <w:szCs w:val="27"/>
              </w:rPr>
            </w:pPr>
            <w:r w:rsidRPr="00C25D3C">
              <w:rPr>
                <w:rFonts w:ascii="Times New Roman" w:hAnsi="Times New Roman"/>
                <w:sz w:val="27"/>
                <w:szCs w:val="27"/>
              </w:rPr>
              <w:t>кадастровый номер: 31:</w:t>
            </w:r>
            <w:r w:rsidR="005838F6">
              <w:rPr>
                <w:rFonts w:ascii="Times New Roman" w:hAnsi="Times New Roman"/>
                <w:sz w:val="27"/>
                <w:szCs w:val="27"/>
              </w:rPr>
              <w:t>23:0701002:293</w:t>
            </w:r>
          </w:p>
          <w:p w:rsidR="006B5F24" w:rsidRPr="00C25D3C" w:rsidRDefault="001114D3" w:rsidP="005957DF">
            <w:pPr>
              <w:pStyle w:val="a3"/>
              <w:ind w:firstLine="709"/>
              <w:jc w:val="both"/>
              <w:rPr>
                <w:rFonts w:ascii="Times New Roman" w:hAnsi="Times New Roman"/>
                <w:sz w:val="27"/>
                <w:szCs w:val="27"/>
              </w:rPr>
            </w:pPr>
            <w:r w:rsidRPr="00C25D3C">
              <w:rPr>
                <w:rFonts w:ascii="Times New Roman" w:hAnsi="Times New Roman"/>
                <w:sz w:val="27"/>
                <w:szCs w:val="27"/>
              </w:rPr>
              <w:t xml:space="preserve">площадь: </w:t>
            </w:r>
            <w:r w:rsidR="005838F6">
              <w:rPr>
                <w:rFonts w:ascii="Times New Roman" w:hAnsi="Times New Roman"/>
                <w:sz w:val="27"/>
                <w:szCs w:val="27"/>
              </w:rPr>
              <w:t>1796</w:t>
            </w:r>
            <w:r w:rsidR="002447E8" w:rsidRPr="00C25D3C">
              <w:rPr>
                <w:rFonts w:ascii="Times New Roman" w:hAnsi="Times New Roman"/>
                <w:sz w:val="27"/>
                <w:szCs w:val="27"/>
              </w:rPr>
              <w:t xml:space="preserve"> </w:t>
            </w:r>
            <w:r w:rsidR="00A07CCA" w:rsidRPr="00C25D3C">
              <w:rPr>
                <w:rFonts w:ascii="Times New Roman" w:hAnsi="Times New Roman"/>
                <w:sz w:val="27"/>
                <w:szCs w:val="27"/>
              </w:rPr>
              <w:t>кв. м</w:t>
            </w:r>
          </w:p>
          <w:p w:rsidR="006B5F24" w:rsidRPr="00C25D3C" w:rsidRDefault="006B5F24" w:rsidP="005957DF">
            <w:pPr>
              <w:pStyle w:val="a3"/>
              <w:ind w:firstLine="709"/>
              <w:jc w:val="both"/>
              <w:rPr>
                <w:rFonts w:ascii="Times New Roman" w:hAnsi="Times New Roman"/>
                <w:sz w:val="27"/>
                <w:szCs w:val="27"/>
              </w:rPr>
            </w:pPr>
            <w:r w:rsidRPr="00C25D3C">
              <w:rPr>
                <w:rFonts w:ascii="Times New Roman" w:hAnsi="Times New Roman"/>
                <w:sz w:val="27"/>
                <w:szCs w:val="27"/>
              </w:rPr>
              <w:t xml:space="preserve">категория земель: земли </w:t>
            </w:r>
            <w:r w:rsidR="002447E8" w:rsidRPr="00C25D3C">
              <w:rPr>
                <w:rFonts w:ascii="Times New Roman" w:hAnsi="Times New Roman"/>
                <w:sz w:val="27"/>
                <w:szCs w:val="27"/>
              </w:rPr>
              <w:t>населенных пунктов</w:t>
            </w:r>
          </w:p>
          <w:p w:rsidR="006B5F24" w:rsidRPr="00C25D3C" w:rsidRDefault="00281215" w:rsidP="005957DF">
            <w:pPr>
              <w:pStyle w:val="a3"/>
              <w:ind w:firstLine="709"/>
              <w:jc w:val="both"/>
              <w:rPr>
                <w:rFonts w:ascii="Times New Roman" w:hAnsi="Times New Roman"/>
                <w:sz w:val="27"/>
                <w:szCs w:val="27"/>
              </w:rPr>
            </w:pPr>
            <w:r w:rsidRPr="00C25D3C">
              <w:rPr>
                <w:rFonts w:ascii="Times New Roman" w:hAnsi="Times New Roman"/>
                <w:sz w:val="27"/>
                <w:szCs w:val="27"/>
              </w:rPr>
              <w:t xml:space="preserve">вид </w:t>
            </w:r>
            <w:r w:rsidR="006B5F24" w:rsidRPr="00C25D3C">
              <w:rPr>
                <w:rFonts w:ascii="Times New Roman" w:hAnsi="Times New Roman"/>
                <w:sz w:val="27"/>
                <w:szCs w:val="27"/>
              </w:rPr>
              <w:t>разрешённо</w:t>
            </w:r>
            <w:r w:rsidRPr="00C25D3C">
              <w:rPr>
                <w:rFonts w:ascii="Times New Roman" w:hAnsi="Times New Roman"/>
                <w:sz w:val="27"/>
                <w:szCs w:val="27"/>
              </w:rPr>
              <w:t>го</w:t>
            </w:r>
            <w:r w:rsidR="006B5F24" w:rsidRPr="00C25D3C">
              <w:rPr>
                <w:rFonts w:ascii="Times New Roman" w:hAnsi="Times New Roman"/>
                <w:sz w:val="27"/>
                <w:szCs w:val="27"/>
              </w:rPr>
              <w:t xml:space="preserve"> использовани</w:t>
            </w:r>
            <w:r w:rsidRPr="00C25D3C">
              <w:rPr>
                <w:rFonts w:ascii="Times New Roman" w:hAnsi="Times New Roman"/>
                <w:sz w:val="27"/>
                <w:szCs w:val="27"/>
              </w:rPr>
              <w:t xml:space="preserve">я </w:t>
            </w:r>
            <w:r w:rsidR="006B5F24" w:rsidRPr="00C25D3C">
              <w:rPr>
                <w:rFonts w:ascii="Times New Roman" w:hAnsi="Times New Roman"/>
                <w:sz w:val="27"/>
                <w:szCs w:val="27"/>
              </w:rPr>
              <w:t>–</w:t>
            </w:r>
            <w:r w:rsidR="002447E8" w:rsidRPr="00C25D3C">
              <w:rPr>
                <w:rFonts w:ascii="Times New Roman" w:hAnsi="Times New Roman"/>
                <w:sz w:val="27"/>
                <w:szCs w:val="27"/>
              </w:rPr>
              <w:t xml:space="preserve"> </w:t>
            </w:r>
            <w:proofErr w:type="spellStart"/>
            <w:r w:rsidR="005838F6">
              <w:rPr>
                <w:rFonts w:ascii="Times New Roman" w:hAnsi="Times New Roman"/>
                <w:sz w:val="27"/>
                <w:szCs w:val="27"/>
              </w:rPr>
              <w:t>среднеэтажная</w:t>
            </w:r>
            <w:proofErr w:type="spellEnd"/>
            <w:r w:rsidR="005838F6">
              <w:rPr>
                <w:rFonts w:ascii="Times New Roman" w:hAnsi="Times New Roman"/>
                <w:sz w:val="27"/>
                <w:szCs w:val="27"/>
              </w:rPr>
              <w:t xml:space="preserve"> жилая застройка, код 2.5</w:t>
            </w:r>
          </w:p>
          <w:p w:rsidR="00D5411D" w:rsidRPr="00C25D3C" w:rsidRDefault="007B6EEA" w:rsidP="005838F6">
            <w:pPr>
              <w:pStyle w:val="a3"/>
              <w:ind w:firstLine="709"/>
              <w:jc w:val="both"/>
              <w:rPr>
                <w:rFonts w:ascii="Times New Roman" w:hAnsi="Times New Roman"/>
                <w:sz w:val="27"/>
                <w:szCs w:val="27"/>
              </w:rPr>
            </w:pPr>
            <w:r w:rsidRPr="00C25D3C">
              <w:rPr>
                <w:rFonts w:ascii="Times New Roman" w:hAnsi="Times New Roman"/>
                <w:sz w:val="27"/>
                <w:szCs w:val="27"/>
              </w:rPr>
              <w:t xml:space="preserve">для использования в целях </w:t>
            </w:r>
            <w:r w:rsidR="005838F6">
              <w:rPr>
                <w:rFonts w:ascii="Times New Roman" w:hAnsi="Times New Roman"/>
                <w:sz w:val="27"/>
                <w:szCs w:val="27"/>
              </w:rPr>
              <w:t>строительства многоквартирного жилого дома.</w:t>
            </w:r>
          </w:p>
        </w:tc>
      </w:tr>
      <w:tr w:rsidR="006B5F24" w:rsidRPr="00C25D3C" w:rsidTr="00484475">
        <w:trPr>
          <w:trHeight w:val="150"/>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6B5F24" w:rsidRPr="00C25D3C" w:rsidRDefault="006B5F24" w:rsidP="002A02F8">
            <w:pPr>
              <w:spacing w:after="0" w:line="240" w:lineRule="auto"/>
              <w:jc w:val="both"/>
              <w:rPr>
                <w:rFonts w:ascii="Times New Roman" w:hAnsi="Times New Roman" w:cs="Times New Roman"/>
                <w:color w:val="FF0000"/>
                <w:sz w:val="27"/>
                <w:szCs w:val="27"/>
              </w:rPr>
            </w:pPr>
            <w:r w:rsidRPr="00C25D3C">
              <w:rPr>
                <w:rFonts w:ascii="Times New Roman" w:hAnsi="Times New Roman" w:cs="Times New Roman"/>
                <w:sz w:val="27"/>
                <w:szCs w:val="27"/>
              </w:rPr>
              <w:br w:type="page"/>
              <w:t>Параметры разрешенного строительства</w:t>
            </w:r>
            <w:r w:rsidR="00D848D1" w:rsidRPr="00C25D3C">
              <w:rPr>
                <w:rFonts w:ascii="Times New Roman" w:hAnsi="Times New Roman" w:cs="Times New Roman"/>
                <w:sz w:val="27"/>
                <w:szCs w:val="27"/>
              </w:rPr>
              <w:t xml:space="preserve"> </w:t>
            </w:r>
            <w:r w:rsidRPr="00C25D3C">
              <w:rPr>
                <w:rFonts w:ascii="Times New Roman" w:hAnsi="Times New Roman" w:cs="Times New Roman"/>
                <w:sz w:val="27"/>
                <w:szCs w:val="27"/>
              </w:rPr>
              <w:t>объекта капитального строительства</w:t>
            </w:r>
          </w:p>
        </w:tc>
        <w:tc>
          <w:tcPr>
            <w:tcW w:w="3788" w:type="pct"/>
            <w:tcBorders>
              <w:top w:val="outset" w:sz="6" w:space="0" w:color="000000"/>
              <w:left w:val="outset" w:sz="6" w:space="0" w:color="000000"/>
              <w:bottom w:val="outset" w:sz="6" w:space="0" w:color="000000"/>
              <w:right w:val="outset" w:sz="6" w:space="0" w:color="000000"/>
            </w:tcBorders>
          </w:tcPr>
          <w:p w:rsidR="00695994" w:rsidRPr="00C25D3C" w:rsidRDefault="00695994" w:rsidP="00F04671">
            <w:pPr>
              <w:pStyle w:val="a3"/>
              <w:ind w:firstLine="709"/>
              <w:jc w:val="both"/>
              <w:rPr>
                <w:rFonts w:ascii="Times New Roman" w:eastAsia="Times New Roman" w:hAnsi="Times New Roman"/>
                <w:sz w:val="27"/>
                <w:szCs w:val="27"/>
              </w:rPr>
            </w:pPr>
            <w:r w:rsidRPr="00C25D3C">
              <w:rPr>
                <w:rFonts w:ascii="Times New Roman" w:eastAsia="Times New Roman" w:hAnsi="Times New Roman"/>
                <w:sz w:val="27"/>
                <w:szCs w:val="27"/>
              </w:rPr>
              <w:t>Согласно выписке</w:t>
            </w:r>
            <w:r w:rsidR="00FB4709" w:rsidRPr="00C25D3C">
              <w:rPr>
                <w:rFonts w:ascii="Times New Roman" w:eastAsia="Times New Roman" w:hAnsi="Times New Roman"/>
                <w:sz w:val="27"/>
                <w:szCs w:val="27"/>
              </w:rPr>
              <w:t xml:space="preserve"> из </w:t>
            </w:r>
            <w:r w:rsidR="008A087E" w:rsidRPr="00C25D3C">
              <w:rPr>
                <w:rFonts w:ascii="Times New Roman" w:eastAsia="Times New Roman" w:hAnsi="Times New Roman"/>
                <w:sz w:val="27"/>
                <w:szCs w:val="27"/>
              </w:rPr>
              <w:t>информационной системы обеспечения градостроительной деятельности</w:t>
            </w:r>
            <w:r w:rsidR="00FB4709" w:rsidRPr="00C25D3C">
              <w:rPr>
                <w:rFonts w:ascii="Times New Roman" w:eastAsia="Times New Roman" w:hAnsi="Times New Roman"/>
                <w:sz w:val="27"/>
                <w:szCs w:val="27"/>
              </w:rPr>
              <w:t xml:space="preserve"> </w:t>
            </w:r>
            <w:r w:rsidR="00266ED1" w:rsidRPr="00C25D3C">
              <w:rPr>
                <w:rFonts w:ascii="Times New Roman" w:eastAsia="Times New Roman" w:hAnsi="Times New Roman"/>
                <w:sz w:val="27"/>
                <w:szCs w:val="27"/>
              </w:rPr>
              <w:t xml:space="preserve">от </w:t>
            </w:r>
            <w:r w:rsidR="00BE55C8" w:rsidRPr="00C25D3C">
              <w:rPr>
                <w:rFonts w:ascii="Times New Roman" w:eastAsia="Times New Roman" w:hAnsi="Times New Roman"/>
                <w:sz w:val="27"/>
                <w:szCs w:val="27"/>
              </w:rPr>
              <w:t>11.02.2019</w:t>
            </w:r>
            <w:r w:rsidR="00266ED1" w:rsidRPr="00C25D3C">
              <w:rPr>
                <w:rFonts w:ascii="Times New Roman" w:eastAsia="Times New Roman" w:hAnsi="Times New Roman"/>
                <w:sz w:val="27"/>
                <w:szCs w:val="27"/>
              </w:rPr>
              <w:t xml:space="preserve"> г. № </w:t>
            </w:r>
            <w:r w:rsidR="005838F6">
              <w:rPr>
                <w:rFonts w:ascii="Times New Roman" w:eastAsia="Times New Roman" w:hAnsi="Times New Roman"/>
                <w:sz w:val="27"/>
                <w:szCs w:val="27"/>
              </w:rPr>
              <w:t>98</w:t>
            </w:r>
            <w:r w:rsidR="00266ED1" w:rsidRPr="00C25D3C">
              <w:rPr>
                <w:rFonts w:ascii="Times New Roman" w:eastAsia="Times New Roman" w:hAnsi="Times New Roman"/>
                <w:sz w:val="27"/>
                <w:szCs w:val="27"/>
              </w:rPr>
              <w:t xml:space="preserve"> земельный участок, </w:t>
            </w:r>
            <w:r w:rsidR="0082198A" w:rsidRPr="00C25D3C">
              <w:rPr>
                <w:rFonts w:ascii="Times New Roman" w:eastAsia="Times New Roman" w:hAnsi="Times New Roman"/>
                <w:sz w:val="27"/>
                <w:szCs w:val="27"/>
              </w:rPr>
              <w:t xml:space="preserve">расположенный по адресу: </w:t>
            </w:r>
            <w:r w:rsidR="00BE55C8" w:rsidRPr="00C25D3C">
              <w:rPr>
                <w:rFonts w:ascii="Times New Roman" w:eastAsia="Times New Roman" w:hAnsi="Times New Roman"/>
                <w:sz w:val="27"/>
                <w:szCs w:val="27"/>
              </w:rPr>
              <w:t xml:space="preserve">Российская Федерация, </w:t>
            </w:r>
            <w:r w:rsidR="0082198A" w:rsidRPr="00C25D3C">
              <w:rPr>
                <w:rFonts w:ascii="Times New Roman" w:eastAsia="Times New Roman" w:hAnsi="Times New Roman"/>
                <w:sz w:val="27"/>
                <w:szCs w:val="27"/>
              </w:rPr>
              <w:t>Белгородская обл</w:t>
            </w:r>
            <w:r w:rsidR="00BE55C8" w:rsidRPr="00C25D3C">
              <w:rPr>
                <w:rFonts w:ascii="Times New Roman" w:eastAsia="Times New Roman" w:hAnsi="Times New Roman"/>
                <w:sz w:val="27"/>
                <w:szCs w:val="27"/>
              </w:rPr>
              <w:t>.</w:t>
            </w:r>
            <w:r w:rsidR="0082198A" w:rsidRPr="00C25D3C">
              <w:rPr>
                <w:rFonts w:ascii="Times New Roman" w:eastAsia="Times New Roman" w:hAnsi="Times New Roman"/>
                <w:sz w:val="27"/>
                <w:szCs w:val="27"/>
              </w:rPr>
              <w:t xml:space="preserve">, </w:t>
            </w:r>
            <w:r w:rsidR="00A07CCA" w:rsidRPr="00C25D3C">
              <w:rPr>
                <w:rFonts w:ascii="Times New Roman" w:eastAsia="Times New Roman" w:hAnsi="Times New Roman"/>
                <w:sz w:val="27"/>
                <w:szCs w:val="27"/>
              </w:rPr>
              <w:t xml:space="preserve">Алексеевский </w:t>
            </w:r>
            <w:r w:rsidR="00BF26E5" w:rsidRPr="00C25D3C">
              <w:rPr>
                <w:rFonts w:ascii="Times New Roman" w:eastAsia="Times New Roman" w:hAnsi="Times New Roman"/>
                <w:sz w:val="27"/>
                <w:szCs w:val="27"/>
              </w:rPr>
              <w:t>городской округ</w:t>
            </w:r>
            <w:r w:rsidR="00A07CCA" w:rsidRPr="00C25D3C">
              <w:rPr>
                <w:rFonts w:ascii="Times New Roman" w:eastAsia="Times New Roman" w:hAnsi="Times New Roman"/>
                <w:sz w:val="27"/>
                <w:szCs w:val="27"/>
              </w:rPr>
              <w:t xml:space="preserve">, </w:t>
            </w:r>
            <w:r w:rsidR="005838F6">
              <w:rPr>
                <w:rFonts w:ascii="Times New Roman" w:eastAsia="Times New Roman" w:hAnsi="Times New Roman"/>
                <w:sz w:val="27"/>
                <w:szCs w:val="27"/>
              </w:rPr>
              <w:t xml:space="preserve">г. Алексеевка, пос. </w:t>
            </w:r>
            <w:proofErr w:type="spellStart"/>
            <w:r w:rsidR="005838F6">
              <w:rPr>
                <w:rFonts w:ascii="Times New Roman" w:eastAsia="Times New Roman" w:hAnsi="Times New Roman"/>
                <w:sz w:val="27"/>
                <w:szCs w:val="27"/>
              </w:rPr>
              <w:t>Ольминского</w:t>
            </w:r>
            <w:proofErr w:type="spellEnd"/>
            <w:r w:rsidR="005838F6">
              <w:rPr>
                <w:rFonts w:ascii="Times New Roman" w:eastAsia="Times New Roman" w:hAnsi="Times New Roman"/>
                <w:sz w:val="27"/>
                <w:szCs w:val="27"/>
              </w:rPr>
              <w:t>, 12</w:t>
            </w:r>
            <w:proofErr w:type="gramStart"/>
            <w:r w:rsidR="005838F6">
              <w:rPr>
                <w:rFonts w:ascii="Times New Roman" w:eastAsia="Times New Roman" w:hAnsi="Times New Roman"/>
                <w:sz w:val="27"/>
                <w:szCs w:val="27"/>
              </w:rPr>
              <w:t xml:space="preserve"> А</w:t>
            </w:r>
            <w:proofErr w:type="gramEnd"/>
            <w:r w:rsidR="004E4B4B" w:rsidRPr="00C25D3C">
              <w:rPr>
                <w:rFonts w:ascii="Times New Roman" w:eastAsia="Times New Roman" w:hAnsi="Times New Roman"/>
                <w:sz w:val="27"/>
                <w:szCs w:val="27"/>
              </w:rPr>
              <w:t xml:space="preserve">, </w:t>
            </w:r>
            <w:r w:rsidR="00266ED1" w:rsidRPr="00C25D3C">
              <w:rPr>
                <w:rFonts w:ascii="Times New Roman" w:eastAsia="Times New Roman" w:hAnsi="Times New Roman"/>
                <w:sz w:val="27"/>
                <w:szCs w:val="27"/>
              </w:rPr>
              <w:t>с кадастровым номером 31:</w:t>
            </w:r>
            <w:r w:rsidR="005838F6">
              <w:rPr>
                <w:rFonts w:ascii="Times New Roman" w:eastAsia="Times New Roman" w:hAnsi="Times New Roman"/>
                <w:sz w:val="27"/>
                <w:szCs w:val="27"/>
              </w:rPr>
              <w:t>23:0701002:293</w:t>
            </w:r>
            <w:r w:rsidR="00F175D8" w:rsidRPr="00C25D3C">
              <w:rPr>
                <w:rFonts w:ascii="Times New Roman" w:eastAsia="Times New Roman" w:hAnsi="Times New Roman"/>
                <w:sz w:val="27"/>
                <w:szCs w:val="27"/>
              </w:rPr>
              <w:t>,</w:t>
            </w:r>
            <w:r w:rsidR="00266ED1" w:rsidRPr="00C25D3C">
              <w:rPr>
                <w:rFonts w:ascii="Times New Roman" w:eastAsia="Times New Roman" w:hAnsi="Times New Roman"/>
                <w:sz w:val="27"/>
                <w:szCs w:val="27"/>
              </w:rPr>
              <w:t xml:space="preserve"> расположен в территориальной зоне </w:t>
            </w:r>
            <w:r w:rsidR="004E4B4B" w:rsidRPr="00C25D3C">
              <w:rPr>
                <w:rFonts w:ascii="Times New Roman" w:eastAsia="Times New Roman" w:hAnsi="Times New Roman"/>
                <w:sz w:val="27"/>
                <w:szCs w:val="27"/>
              </w:rPr>
              <w:t>–</w:t>
            </w:r>
            <w:r w:rsidR="00266ED1" w:rsidRPr="00C25D3C">
              <w:rPr>
                <w:rFonts w:ascii="Times New Roman" w:eastAsia="Times New Roman" w:hAnsi="Times New Roman"/>
                <w:sz w:val="27"/>
                <w:szCs w:val="27"/>
              </w:rPr>
              <w:t xml:space="preserve"> </w:t>
            </w:r>
            <w:r w:rsidR="005838F6">
              <w:rPr>
                <w:rFonts w:ascii="Times New Roman" w:eastAsia="Times New Roman" w:hAnsi="Times New Roman"/>
                <w:sz w:val="27"/>
                <w:szCs w:val="27"/>
              </w:rPr>
              <w:t>Ж-6</w:t>
            </w:r>
            <w:r w:rsidR="00266ED1" w:rsidRPr="00C25D3C">
              <w:rPr>
                <w:rFonts w:ascii="Times New Roman" w:eastAsia="Times New Roman" w:hAnsi="Times New Roman"/>
                <w:sz w:val="27"/>
                <w:szCs w:val="27"/>
              </w:rPr>
              <w:t xml:space="preserve">; категория земель - земли населенных пунктов. </w:t>
            </w:r>
          </w:p>
          <w:p w:rsidR="004E4B4B" w:rsidRPr="00C25D3C" w:rsidRDefault="00BF26E5" w:rsidP="00F04671">
            <w:pPr>
              <w:pStyle w:val="a3"/>
              <w:ind w:firstLine="709"/>
              <w:jc w:val="both"/>
              <w:rPr>
                <w:rFonts w:ascii="Times New Roman" w:eastAsia="Times New Roman" w:hAnsi="Times New Roman"/>
                <w:sz w:val="27"/>
                <w:szCs w:val="27"/>
              </w:rPr>
            </w:pPr>
            <w:r w:rsidRPr="00C25D3C">
              <w:rPr>
                <w:rFonts w:ascii="Times New Roman" w:eastAsia="Times New Roman" w:hAnsi="Times New Roman"/>
                <w:sz w:val="27"/>
                <w:szCs w:val="27"/>
              </w:rPr>
              <w:t xml:space="preserve">Территориальная зона </w:t>
            </w:r>
            <w:r w:rsidR="005838F6">
              <w:rPr>
                <w:rFonts w:ascii="Times New Roman" w:eastAsia="Times New Roman" w:hAnsi="Times New Roman"/>
                <w:sz w:val="27"/>
                <w:szCs w:val="27"/>
              </w:rPr>
              <w:t>Ж-6- Зона смешанной и общественно-деловой застройки.</w:t>
            </w:r>
          </w:p>
          <w:p w:rsidR="005A554A" w:rsidRPr="00C25D3C" w:rsidRDefault="00F04671" w:rsidP="00F04671">
            <w:pPr>
              <w:pStyle w:val="ad"/>
              <w:keepNext/>
              <w:tabs>
                <w:tab w:val="left" w:pos="851"/>
              </w:tabs>
              <w:spacing w:after="0" w:line="240" w:lineRule="auto"/>
              <w:ind w:left="0" w:firstLine="709"/>
              <w:jc w:val="both"/>
              <w:rPr>
                <w:rFonts w:ascii="Times New Roman" w:hAnsi="Times New Roman" w:cs="Times New Roman"/>
                <w:color w:val="333333"/>
                <w:sz w:val="27"/>
                <w:szCs w:val="27"/>
                <w:shd w:val="clear" w:color="auto" w:fill="FFFFFF"/>
              </w:rPr>
            </w:pPr>
            <w:r w:rsidRPr="00C25D3C">
              <w:rPr>
                <w:rFonts w:ascii="Times New Roman" w:hAnsi="Times New Roman" w:cs="Times New Roman"/>
                <w:b/>
                <w:bCs/>
                <w:sz w:val="27"/>
                <w:szCs w:val="27"/>
              </w:rPr>
              <w:t xml:space="preserve">1. </w:t>
            </w:r>
            <w:r w:rsidR="005A554A" w:rsidRPr="00C25D3C">
              <w:rPr>
                <w:rFonts w:ascii="Times New Roman" w:hAnsi="Times New Roman" w:cs="Times New Roman"/>
                <w:b/>
                <w:bCs/>
                <w:sz w:val="27"/>
                <w:szCs w:val="27"/>
              </w:rPr>
              <w:t>Основные виды разрешенного использования земельных участков, предельные размеры земельных участков и предельные параметры разрешенного строительства, реконструкции</w:t>
            </w:r>
          </w:p>
          <w:tbl>
            <w:tblPr>
              <w:tblStyle w:val="ab"/>
              <w:tblW w:w="5000" w:type="pct"/>
              <w:tblLook w:val="04A0" w:firstRow="1" w:lastRow="0" w:firstColumn="1" w:lastColumn="0" w:noHBand="0" w:noVBand="1"/>
            </w:tblPr>
            <w:tblGrid>
              <w:gridCol w:w="4095"/>
              <w:gridCol w:w="3138"/>
            </w:tblGrid>
            <w:tr w:rsidR="00D725C7" w:rsidRPr="007307AC" w:rsidTr="007307AC">
              <w:tc>
                <w:tcPr>
                  <w:tcW w:w="2831" w:type="pct"/>
                  <w:vAlign w:val="center"/>
                </w:tcPr>
                <w:p w:rsidR="00D725C7" w:rsidRPr="007307AC" w:rsidRDefault="00D725C7" w:rsidP="002B14CB">
                  <w:pPr>
                    <w:pStyle w:val="Default"/>
                    <w:jc w:val="center"/>
                    <w:rPr>
                      <w:sz w:val="20"/>
                      <w:szCs w:val="20"/>
                    </w:rPr>
                  </w:pPr>
                  <w:r w:rsidRPr="007307AC">
                    <w:rPr>
                      <w:b/>
                      <w:bCs/>
                      <w:sz w:val="20"/>
                      <w:szCs w:val="20"/>
                    </w:rPr>
                    <w:t>ВИДЫ ИСПОЛЬЗОВАНИЯ</w:t>
                  </w:r>
                </w:p>
                <w:p w:rsidR="00D725C7" w:rsidRPr="007307AC" w:rsidRDefault="00D725C7" w:rsidP="002B14CB">
                  <w:pPr>
                    <w:jc w:val="center"/>
                    <w:rPr>
                      <w:rFonts w:ascii="Times New Roman" w:hAnsi="Times New Roman" w:cs="Times New Roman"/>
                      <w:sz w:val="20"/>
                      <w:szCs w:val="20"/>
                    </w:rPr>
                  </w:pPr>
                </w:p>
              </w:tc>
              <w:tc>
                <w:tcPr>
                  <w:tcW w:w="2169" w:type="pct"/>
                </w:tcPr>
                <w:p w:rsidR="00D725C7" w:rsidRPr="007307AC" w:rsidRDefault="00D725C7" w:rsidP="002B14CB">
                  <w:pPr>
                    <w:pStyle w:val="Default"/>
                    <w:jc w:val="center"/>
                    <w:rPr>
                      <w:b/>
                      <w:bCs/>
                      <w:sz w:val="20"/>
                      <w:szCs w:val="20"/>
                    </w:rPr>
                  </w:pPr>
                  <w:r w:rsidRPr="007307AC">
                    <w:rPr>
                      <w:b/>
                      <w:bCs/>
                      <w:sz w:val="20"/>
                      <w:szCs w:val="20"/>
                    </w:rPr>
                    <w:t>ПРЕДЕЛЬНЫЕ РАЗМЕРЫ ЗЕМЕЛЬНЫХ УЧАСТКОВ И ПРЕДЕЛЬНЫЕ ПАРАМЕТРЫ РАЗРЕШЕННОГО СТРОИТЕЛЬСТВА,</w:t>
                  </w:r>
                </w:p>
                <w:p w:rsidR="00D725C7" w:rsidRPr="007307AC" w:rsidRDefault="00D725C7" w:rsidP="002B14CB">
                  <w:pPr>
                    <w:pStyle w:val="Default"/>
                    <w:jc w:val="center"/>
                    <w:rPr>
                      <w:sz w:val="20"/>
                      <w:szCs w:val="20"/>
                    </w:rPr>
                  </w:pPr>
                  <w:r w:rsidRPr="007307AC">
                    <w:rPr>
                      <w:b/>
                      <w:bCs/>
                      <w:sz w:val="20"/>
                      <w:szCs w:val="20"/>
                    </w:rPr>
                    <w:t>РЕКОНСТРУКЦИИ</w:t>
                  </w:r>
                </w:p>
              </w:tc>
            </w:tr>
            <w:tr w:rsidR="00D725C7" w:rsidRPr="007307AC" w:rsidTr="007307AC">
              <w:tc>
                <w:tcPr>
                  <w:tcW w:w="2831" w:type="pct"/>
                  <w:vAlign w:val="center"/>
                </w:tcPr>
                <w:p w:rsidR="00D725C7" w:rsidRPr="007307AC" w:rsidRDefault="00D725C7" w:rsidP="002B14CB">
                  <w:pPr>
                    <w:pStyle w:val="Default"/>
                    <w:jc w:val="center"/>
                    <w:rPr>
                      <w:b/>
                      <w:bCs/>
                      <w:sz w:val="20"/>
                      <w:szCs w:val="20"/>
                    </w:rPr>
                  </w:pPr>
                  <w:r w:rsidRPr="007307AC">
                    <w:rPr>
                      <w:b/>
                      <w:bCs/>
                      <w:sz w:val="20"/>
                      <w:szCs w:val="20"/>
                    </w:rPr>
                    <w:t>1</w:t>
                  </w:r>
                </w:p>
              </w:tc>
              <w:tc>
                <w:tcPr>
                  <w:tcW w:w="2169" w:type="pct"/>
                </w:tcPr>
                <w:p w:rsidR="00D725C7" w:rsidRPr="007307AC" w:rsidRDefault="00D725C7" w:rsidP="002B14CB">
                  <w:pPr>
                    <w:pStyle w:val="Default"/>
                    <w:jc w:val="center"/>
                    <w:rPr>
                      <w:b/>
                      <w:bCs/>
                      <w:sz w:val="20"/>
                      <w:szCs w:val="20"/>
                    </w:rPr>
                  </w:pPr>
                  <w:r w:rsidRPr="007307AC">
                    <w:rPr>
                      <w:b/>
                      <w:bCs/>
                      <w:sz w:val="20"/>
                      <w:szCs w:val="20"/>
                    </w:rPr>
                    <w:t>2</w:t>
                  </w:r>
                </w:p>
              </w:tc>
            </w:tr>
            <w:tr w:rsidR="00D725C7" w:rsidRPr="007307AC" w:rsidTr="007307AC">
              <w:tc>
                <w:tcPr>
                  <w:tcW w:w="2831" w:type="pct"/>
                </w:tcPr>
                <w:p w:rsidR="00D725C7" w:rsidRPr="007307AC" w:rsidRDefault="00D725C7" w:rsidP="002B14CB">
                  <w:pPr>
                    <w:contextualSpacing/>
                    <w:rPr>
                      <w:rFonts w:ascii="Times New Roman" w:hAnsi="Times New Roman" w:cs="Times New Roman"/>
                      <w:b/>
                      <w:bCs/>
                      <w:sz w:val="20"/>
                      <w:szCs w:val="20"/>
                    </w:rPr>
                  </w:pPr>
                  <w:r w:rsidRPr="007307AC">
                    <w:rPr>
                      <w:rFonts w:ascii="Times New Roman" w:hAnsi="Times New Roman" w:cs="Times New Roman"/>
                      <w:b/>
                      <w:bCs/>
                      <w:sz w:val="20"/>
                      <w:szCs w:val="20"/>
                    </w:rPr>
                    <w:t xml:space="preserve">Малоэтажная многоквартирная жилая застройка </w:t>
                  </w:r>
                </w:p>
                <w:p w:rsidR="00D725C7" w:rsidRPr="007307AC" w:rsidRDefault="00D725C7" w:rsidP="002B14CB">
                  <w:pPr>
                    <w:contextualSpacing/>
                    <w:rPr>
                      <w:rFonts w:ascii="Times New Roman" w:hAnsi="Times New Roman" w:cs="Times New Roman"/>
                      <w:b/>
                      <w:bCs/>
                      <w:sz w:val="20"/>
                      <w:szCs w:val="20"/>
                    </w:rPr>
                  </w:pPr>
                  <w:r w:rsidRPr="007307AC">
                    <w:rPr>
                      <w:rFonts w:ascii="Times New Roman" w:hAnsi="Times New Roman" w:cs="Times New Roman"/>
                      <w:b/>
                      <w:bCs/>
                      <w:sz w:val="20"/>
                      <w:szCs w:val="20"/>
                    </w:rPr>
                    <w:t>(2.1.1):</w:t>
                  </w:r>
                </w:p>
                <w:p w:rsidR="00D725C7" w:rsidRPr="007307AC" w:rsidRDefault="00D725C7" w:rsidP="002B14CB">
                  <w:pPr>
                    <w:ind w:left="62" w:right="62"/>
                    <w:contextualSpacing/>
                    <w:rPr>
                      <w:rFonts w:ascii="Times New Roman" w:hAnsi="Times New Roman" w:cs="Times New Roman"/>
                      <w:bCs/>
                      <w:sz w:val="20"/>
                      <w:szCs w:val="20"/>
                    </w:rPr>
                  </w:pPr>
                  <w:proofErr w:type="gramStart"/>
                  <w:r w:rsidRPr="007307AC">
                    <w:rPr>
                      <w:rFonts w:ascii="Times New Roman" w:hAnsi="Times New Roman" w:cs="Times New Roman"/>
                      <w:bCs/>
                      <w:sz w:val="20"/>
                      <w:szCs w:val="20"/>
                    </w:rPr>
                    <w:lastRenderedPageBreak/>
                    <w:t>малоэтажные многоквартирного жилого дома (дом, пригодный для постоянного проживания, высотой до 4 этажей, включая мансардный);</w:t>
                  </w:r>
                  <w:proofErr w:type="gramEnd"/>
                </w:p>
                <w:p w:rsidR="00D725C7" w:rsidRPr="007307AC" w:rsidRDefault="00D725C7" w:rsidP="002B14CB">
                  <w:pPr>
                    <w:ind w:left="62" w:right="62"/>
                    <w:contextualSpacing/>
                    <w:rPr>
                      <w:rFonts w:ascii="Times New Roman" w:hAnsi="Times New Roman" w:cs="Times New Roman"/>
                      <w:bCs/>
                      <w:sz w:val="20"/>
                      <w:szCs w:val="20"/>
                    </w:rPr>
                  </w:pPr>
                  <w:r w:rsidRPr="007307AC">
                    <w:rPr>
                      <w:rFonts w:ascii="Times New Roman" w:hAnsi="Times New Roman" w:cs="Times New Roman"/>
                      <w:bCs/>
                      <w:sz w:val="20"/>
                      <w:szCs w:val="20"/>
                    </w:rPr>
                    <w:t>- объекты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D725C7" w:rsidRPr="007307AC" w:rsidRDefault="00D725C7" w:rsidP="002B14CB">
                  <w:pPr>
                    <w:contextualSpacing/>
                    <w:rPr>
                      <w:rFonts w:ascii="Times New Roman" w:hAnsi="Times New Roman" w:cs="Times New Roman"/>
                      <w:b/>
                      <w:bCs/>
                      <w:sz w:val="20"/>
                      <w:szCs w:val="20"/>
                    </w:rPr>
                  </w:pPr>
                  <w:r w:rsidRPr="007307AC">
                    <w:rPr>
                      <w:rFonts w:ascii="Times New Roman" w:hAnsi="Times New Roman" w:cs="Times New Roman"/>
                      <w:b/>
                      <w:bCs/>
                      <w:sz w:val="20"/>
                      <w:szCs w:val="20"/>
                    </w:rPr>
                    <w:t>Блокированная жилая застройка (2.3):</w:t>
                  </w:r>
                </w:p>
                <w:p w:rsidR="00D725C7" w:rsidRPr="007307AC" w:rsidRDefault="00D725C7" w:rsidP="002B14CB">
                  <w:pPr>
                    <w:pStyle w:val="ac"/>
                    <w:rPr>
                      <w:rFonts w:ascii="Times New Roman" w:eastAsia="Times New Roman" w:hAnsi="Times New Roman" w:cs="Times New Roman"/>
                      <w:bCs/>
                      <w:sz w:val="20"/>
                      <w:szCs w:val="20"/>
                    </w:rPr>
                  </w:pPr>
                  <w:proofErr w:type="gramStart"/>
                  <w:r w:rsidRPr="007307AC">
                    <w:rPr>
                      <w:rFonts w:ascii="Times New Roman" w:eastAsia="Times New Roman" w:hAnsi="Times New Roman" w:cs="Times New Roman"/>
                      <w:bCs/>
                      <w:sz w:val="20"/>
                      <w:szCs w:val="20"/>
                    </w:rPr>
                    <w:t>жилые дома, не предназначенные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w:t>
                  </w:r>
                  <w:proofErr w:type="gramEnd"/>
                  <w:r w:rsidRPr="007307AC">
                    <w:rPr>
                      <w:rFonts w:ascii="Times New Roman" w:eastAsia="Times New Roman" w:hAnsi="Times New Roman" w:cs="Times New Roman"/>
                      <w:bCs/>
                      <w:sz w:val="20"/>
                      <w:szCs w:val="20"/>
                    </w:rPr>
                    <w:t xml:space="preserve"> имеет выход на территорию общего пользования (жилые дома блокированной застройки);</w:t>
                  </w:r>
                </w:p>
                <w:p w:rsidR="00D725C7" w:rsidRPr="007307AC" w:rsidRDefault="00D725C7" w:rsidP="002B14CB">
                  <w:pPr>
                    <w:contextualSpacing/>
                    <w:rPr>
                      <w:rFonts w:ascii="Times New Roman" w:hAnsi="Times New Roman" w:cs="Times New Roman"/>
                      <w:bCs/>
                      <w:sz w:val="20"/>
                      <w:szCs w:val="20"/>
                    </w:rPr>
                  </w:pPr>
                </w:p>
              </w:tc>
              <w:tc>
                <w:tcPr>
                  <w:tcW w:w="2169" w:type="pct"/>
                  <w:vAlign w:val="center"/>
                </w:tcPr>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lastRenderedPageBreak/>
                    <w:t>- Минимальный размер земельного участка – 1000м</w:t>
                  </w:r>
                  <w:r w:rsidRPr="007307AC">
                    <w:rPr>
                      <w:rFonts w:ascii="Times New Roman" w:hAnsi="Times New Roman" w:cs="Times New Roman"/>
                      <w:bCs/>
                      <w:sz w:val="20"/>
                      <w:szCs w:val="20"/>
                      <w:vertAlign w:val="superscript"/>
                    </w:rPr>
                    <w:t>2</w:t>
                  </w:r>
                  <w:r w:rsidRPr="007307AC">
                    <w:rPr>
                      <w:rFonts w:ascii="Times New Roman" w:hAnsi="Times New Roman" w:cs="Times New Roman"/>
                      <w:bCs/>
                      <w:sz w:val="20"/>
                      <w:szCs w:val="20"/>
                    </w:rPr>
                    <w:t xml:space="preserve">;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 Максимальный размер </w:t>
                  </w:r>
                  <w:r w:rsidRPr="007307AC">
                    <w:rPr>
                      <w:rFonts w:ascii="Times New Roman" w:hAnsi="Times New Roman" w:cs="Times New Roman"/>
                      <w:bCs/>
                      <w:sz w:val="20"/>
                      <w:szCs w:val="20"/>
                    </w:rPr>
                    <w:lastRenderedPageBreak/>
                    <w:t xml:space="preserve">земельного участка –  не подлежит установлению;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-Минимальная/максимальная ширина земельного участка не подлежит установлению;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-Минимальная/максимальная длина земельного участка -  не подлежит установлению;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 Минимальный отступ от границ земельного участка – 3м;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 Минимальный отступ от границы земельного участка – 5м;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 Максимальное количество этажей – 4;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 Высота до конька скатной кровли – до 14м;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 Высота до верха плоской кровли – до 10м;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 Максимальный процент застройки– 60%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 Между длинными сторонами жилых зданий высотой 2 - 3 этажа следует принимать расстояния (бытовые разрывы) не менее 15 м, между длинными сторонами и торцами этих же зданий с окнами из жилых комнат - не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менее 10 м.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Указанные расстояния могут быть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сокращены при соблюдении норм инсоляции и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освещенности, если обеспечивается </w:t>
                  </w:r>
                </w:p>
                <w:p w:rsidR="00D725C7" w:rsidRPr="007307AC" w:rsidRDefault="00D725C7" w:rsidP="002B14CB">
                  <w:pPr>
                    <w:contextualSpacing/>
                    <w:jc w:val="both"/>
                    <w:rPr>
                      <w:rFonts w:ascii="Times New Roman" w:hAnsi="Times New Roman" w:cs="Times New Roman"/>
                      <w:sz w:val="20"/>
                      <w:szCs w:val="20"/>
                    </w:rPr>
                  </w:pPr>
                  <w:proofErr w:type="spellStart"/>
                  <w:r w:rsidRPr="007307AC">
                    <w:rPr>
                      <w:rFonts w:ascii="Times New Roman" w:hAnsi="Times New Roman" w:cs="Times New Roman"/>
                      <w:bCs/>
                      <w:sz w:val="20"/>
                      <w:szCs w:val="20"/>
                    </w:rPr>
                    <w:t>непросматриваемость</w:t>
                  </w:r>
                  <w:proofErr w:type="spellEnd"/>
                  <w:r w:rsidRPr="007307AC">
                    <w:rPr>
                      <w:rFonts w:ascii="Times New Roman" w:hAnsi="Times New Roman" w:cs="Times New Roman"/>
                      <w:bCs/>
                      <w:sz w:val="20"/>
                      <w:szCs w:val="20"/>
                    </w:rPr>
                    <w:t xml:space="preserve"> жилых помещений (комнат и кухонь) из окна в окно.</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sz w:val="20"/>
                      <w:szCs w:val="20"/>
                    </w:rPr>
                    <w:t xml:space="preserve">Минимальный процент озеленения – 25 </w:t>
                  </w:r>
                  <w:proofErr w:type="spellStart"/>
                  <w:r w:rsidRPr="007307AC">
                    <w:rPr>
                      <w:rFonts w:ascii="Times New Roman" w:hAnsi="Times New Roman" w:cs="Times New Roman"/>
                      <w:sz w:val="20"/>
                      <w:szCs w:val="20"/>
                    </w:rPr>
                    <w:t>кв</w:t>
                  </w:r>
                  <w:proofErr w:type="gramStart"/>
                  <w:r w:rsidRPr="007307AC">
                    <w:rPr>
                      <w:rFonts w:ascii="Times New Roman" w:hAnsi="Times New Roman" w:cs="Times New Roman"/>
                      <w:sz w:val="20"/>
                      <w:szCs w:val="20"/>
                    </w:rPr>
                    <w:t>.м</w:t>
                  </w:r>
                  <w:proofErr w:type="spellEnd"/>
                  <w:proofErr w:type="gramEnd"/>
                  <w:r w:rsidRPr="007307AC">
                    <w:rPr>
                      <w:rFonts w:ascii="Times New Roman" w:hAnsi="Times New Roman" w:cs="Times New Roman"/>
                      <w:sz w:val="20"/>
                      <w:szCs w:val="20"/>
                    </w:rPr>
                    <w:t xml:space="preserve"> на 100 </w:t>
                  </w:r>
                  <w:proofErr w:type="spellStart"/>
                  <w:r w:rsidRPr="007307AC">
                    <w:rPr>
                      <w:rFonts w:ascii="Times New Roman" w:hAnsi="Times New Roman" w:cs="Times New Roman"/>
                      <w:sz w:val="20"/>
                      <w:szCs w:val="20"/>
                    </w:rPr>
                    <w:t>кв.м</w:t>
                  </w:r>
                  <w:proofErr w:type="spellEnd"/>
                  <w:r w:rsidRPr="007307AC">
                    <w:rPr>
                      <w:rFonts w:ascii="Times New Roman" w:hAnsi="Times New Roman" w:cs="Times New Roman"/>
                      <w:sz w:val="20"/>
                      <w:szCs w:val="20"/>
                    </w:rPr>
                    <w:t xml:space="preserve"> общей площади квартир в объекте капитального строительства на участке.</w:t>
                  </w:r>
                </w:p>
              </w:tc>
            </w:tr>
            <w:tr w:rsidR="00D725C7" w:rsidRPr="007307AC" w:rsidTr="007307AC">
              <w:tc>
                <w:tcPr>
                  <w:tcW w:w="2831" w:type="pct"/>
                </w:tcPr>
                <w:p w:rsidR="00D725C7" w:rsidRPr="007307AC" w:rsidRDefault="00D725C7" w:rsidP="002B14CB">
                  <w:pPr>
                    <w:pStyle w:val="Default"/>
                    <w:rPr>
                      <w:b/>
                      <w:sz w:val="20"/>
                      <w:szCs w:val="20"/>
                    </w:rPr>
                  </w:pPr>
                  <w:r w:rsidRPr="007307AC">
                    <w:rPr>
                      <w:b/>
                      <w:sz w:val="20"/>
                      <w:szCs w:val="20"/>
                    </w:rPr>
                    <w:lastRenderedPageBreak/>
                    <w:t>Средне этажная жилая застройка (2.5):</w:t>
                  </w:r>
                </w:p>
                <w:p w:rsidR="00D725C7" w:rsidRPr="007307AC" w:rsidRDefault="00D725C7" w:rsidP="002B14CB">
                  <w:pPr>
                    <w:ind w:left="62" w:right="62"/>
                    <w:contextualSpacing/>
                    <w:rPr>
                      <w:rFonts w:ascii="Times New Roman" w:eastAsiaTheme="minorHAnsi" w:hAnsi="Times New Roman" w:cs="Times New Roman"/>
                      <w:color w:val="000000"/>
                      <w:sz w:val="20"/>
                      <w:szCs w:val="20"/>
                      <w:lang w:eastAsia="en-US"/>
                    </w:rPr>
                  </w:pPr>
                  <w:r w:rsidRPr="007307AC">
                    <w:rPr>
                      <w:rFonts w:ascii="Times New Roman" w:eastAsiaTheme="minorHAnsi" w:hAnsi="Times New Roman" w:cs="Times New Roman"/>
                      <w:color w:val="000000"/>
                      <w:sz w:val="20"/>
                      <w:szCs w:val="20"/>
                      <w:lang w:eastAsia="en-US"/>
                    </w:rPr>
                    <w:t>- жилые дома, предназначенных для разделения на квартиры, каждая из которых пригодна для постоянного проживания (жилые - дома высотой не выше восьми надземных этажей, разделенных на две и более квартиры);</w:t>
                  </w:r>
                </w:p>
                <w:p w:rsidR="00D725C7" w:rsidRPr="007307AC" w:rsidRDefault="00D725C7" w:rsidP="002B14CB">
                  <w:pPr>
                    <w:ind w:left="62" w:right="62"/>
                    <w:rPr>
                      <w:rFonts w:ascii="Times New Roman" w:hAnsi="Times New Roman" w:cs="Times New Roman"/>
                      <w:sz w:val="20"/>
                      <w:szCs w:val="20"/>
                    </w:rPr>
                  </w:pPr>
                  <w:r w:rsidRPr="007307AC">
                    <w:rPr>
                      <w:rFonts w:ascii="Times New Roman" w:eastAsiaTheme="minorHAnsi" w:hAnsi="Times New Roman" w:cs="Times New Roman"/>
                      <w:color w:val="000000"/>
                      <w:sz w:val="20"/>
                      <w:szCs w:val="20"/>
                      <w:lang w:eastAsia="en-US"/>
                    </w:rPr>
                    <w:t>- объекты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D725C7" w:rsidRPr="007307AC" w:rsidRDefault="00D725C7" w:rsidP="002B14CB">
                  <w:pPr>
                    <w:rPr>
                      <w:rFonts w:ascii="Times New Roman" w:hAnsi="Times New Roman" w:cs="Times New Roman"/>
                      <w:sz w:val="20"/>
                      <w:szCs w:val="20"/>
                    </w:rPr>
                  </w:pPr>
                </w:p>
              </w:tc>
              <w:tc>
                <w:tcPr>
                  <w:tcW w:w="2169" w:type="pct"/>
                </w:tcPr>
                <w:p w:rsidR="00D725C7" w:rsidRPr="007307AC" w:rsidRDefault="00D725C7" w:rsidP="002B14CB">
                  <w:pPr>
                    <w:pStyle w:val="Default"/>
                    <w:rPr>
                      <w:sz w:val="20"/>
                      <w:szCs w:val="20"/>
                    </w:rPr>
                  </w:pPr>
                  <w:r w:rsidRPr="007307AC">
                    <w:rPr>
                      <w:sz w:val="20"/>
                      <w:szCs w:val="20"/>
                    </w:rPr>
                    <w:t xml:space="preserve">- Минимальный размер земельного участка – 1000м2; </w:t>
                  </w:r>
                </w:p>
                <w:p w:rsidR="00D725C7" w:rsidRPr="007307AC" w:rsidRDefault="00D725C7" w:rsidP="002B14CB">
                  <w:pPr>
                    <w:pStyle w:val="Default"/>
                    <w:rPr>
                      <w:sz w:val="20"/>
                      <w:szCs w:val="20"/>
                    </w:rPr>
                  </w:pPr>
                  <w:r w:rsidRPr="007307AC">
                    <w:rPr>
                      <w:sz w:val="20"/>
                      <w:szCs w:val="20"/>
                    </w:rPr>
                    <w:t xml:space="preserve">- Максимальный размер земельного участка – не подлежит установлению; </w:t>
                  </w:r>
                </w:p>
                <w:p w:rsidR="00D725C7" w:rsidRPr="007307AC" w:rsidRDefault="00D725C7" w:rsidP="002B14CB">
                  <w:pPr>
                    <w:pStyle w:val="Default"/>
                    <w:rPr>
                      <w:sz w:val="20"/>
                      <w:szCs w:val="20"/>
                    </w:rPr>
                  </w:pPr>
                  <w:r w:rsidRPr="007307AC">
                    <w:rPr>
                      <w:sz w:val="20"/>
                      <w:szCs w:val="20"/>
                    </w:rPr>
                    <w:t xml:space="preserve">-Минимальная/максимальная ширина земельного участка не подлежит установлению; </w:t>
                  </w:r>
                </w:p>
                <w:p w:rsidR="00D725C7" w:rsidRPr="007307AC" w:rsidRDefault="00D725C7" w:rsidP="002B14CB">
                  <w:pPr>
                    <w:pStyle w:val="Default"/>
                    <w:rPr>
                      <w:sz w:val="20"/>
                      <w:szCs w:val="20"/>
                    </w:rPr>
                  </w:pPr>
                  <w:r w:rsidRPr="007307AC">
                    <w:rPr>
                      <w:sz w:val="20"/>
                      <w:szCs w:val="20"/>
                    </w:rPr>
                    <w:t xml:space="preserve">-Минимальная/максимальная длина земельного участка не подлежит установлению; </w:t>
                  </w:r>
                </w:p>
                <w:p w:rsidR="00D725C7" w:rsidRPr="007307AC" w:rsidRDefault="00D725C7" w:rsidP="002B14CB">
                  <w:pPr>
                    <w:pStyle w:val="Default"/>
                    <w:rPr>
                      <w:sz w:val="20"/>
                      <w:szCs w:val="20"/>
                    </w:rPr>
                  </w:pPr>
                  <w:r w:rsidRPr="007307AC">
                    <w:rPr>
                      <w:sz w:val="20"/>
                      <w:szCs w:val="20"/>
                    </w:rPr>
                    <w:t xml:space="preserve">- Минимальный отступ от границ земельного участка – 2м; </w:t>
                  </w:r>
                </w:p>
                <w:p w:rsidR="00D725C7" w:rsidRPr="007307AC" w:rsidRDefault="00D725C7" w:rsidP="002B14CB">
                  <w:pPr>
                    <w:pStyle w:val="Default"/>
                    <w:rPr>
                      <w:sz w:val="20"/>
                      <w:szCs w:val="20"/>
                    </w:rPr>
                  </w:pPr>
                  <w:r w:rsidRPr="007307AC">
                    <w:rPr>
                      <w:sz w:val="20"/>
                      <w:szCs w:val="20"/>
                    </w:rPr>
                    <w:t xml:space="preserve">- Максимальное количество этажей –5; </w:t>
                  </w:r>
                </w:p>
                <w:p w:rsidR="00D725C7" w:rsidRPr="007307AC" w:rsidRDefault="00D725C7" w:rsidP="002B14CB">
                  <w:pPr>
                    <w:rPr>
                      <w:rFonts w:ascii="Times New Roman" w:hAnsi="Times New Roman" w:cs="Times New Roman"/>
                      <w:sz w:val="20"/>
                      <w:szCs w:val="20"/>
                    </w:rPr>
                  </w:pPr>
                  <w:r w:rsidRPr="007307AC">
                    <w:rPr>
                      <w:rFonts w:ascii="Times New Roman" w:hAnsi="Times New Roman" w:cs="Times New Roman"/>
                      <w:sz w:val="20"/>
                      <w:szCs w:val="20"/>
                    </w:rPr>
                    <w:t xml:space="preserve">- Максимальный процент застройки – 70% </w:t>
                  </w:r>
                </w:p>
                <w:p w:rsidR="00D725C7" w:rsidRPr="007307AC" w:rsidRDefault="00D725C7" w:rsidP="002B14CB">
                  <w:pPr>
                    <w:rPr>
                      <w:rFonts w:ascii="Times New Roman" w:hAnsi="Times New Roman" w:cs="Times New Roman"/>
                      <w:sz w:val="20"/>
                      <w:szCs w:val="20"/>
                    </w:rPr>
                  </w:pPr>
                  <w:r w:rsidRPr="007307AC">
                    <w:rPr>
                      <w:rFonts w:ascii="Times New Roman" w:hAnsi="Times New Roman" w:cs="Times New Roman"/>
                      <w:sz w:val="20"/>
                      <w:szCs w:val="20"/>
                    </w:rPr>
                    <w:t xml:space="preserve">Минимальный процент </w:t>
                  </w:r>
                  <w:r w:rsidRPr="007307AC">
                    <w:rPr>
                      <w:rFonts w:ascii="Times New Roman" w:hAnsi="Times New Roman" w:cs="Times New Roman"/>
                      <w:sz w:val="20"/>
                      <w:szCs w:val="20"/>
                    </w:rPr>
                    <w:lastRenderedPageBreak/>
                    <w:t xml:space="preserve">озеленения 25 </w:t>
                  </w:r>
                  <w:proofErr w:type="spellStart"/>
                  <w:r w:rsidRPr="007307AC">
                    <w:rPr>
                      <w:rFonts w:ascii="Times New Roman" w:hAnsi="Times New Roman" w:cs="Times New Roman"/>
                      <w:sz w:val="20"/>
                      <w:szCs w:val="20"/>
                    </w:rPr>
                    <w:t>кв</w:t>
                  </w:r>
                  <w:proofErr w:type="gramStart"/>
                  <w:r w:rsidRPr="007307AC">
                    <w:rPr>
                      <w:rFonts w:ascii="Times New Roman" w:hAnsi="Times New Roman" w:cs="Times New Roman"/>
                      <w:sz w:val="20"/>
                      <w:szCs w:val="20"/>
                    </w:rPr>
                    <w:t>.м</w:t>
                  </w:r>
                  <w:proofErr w:type="spellEnd"/>
                  <w:proofErr w:type="gramEnd"/>
                  <w:r w:rsidRPr="007307AC">
                    <w:rPr>
                      <w:rFonts w:ascii="Times New Roman" w:hAnsi="Times New Roman" w:cs="Times New Roman"/>
                      <w:sz w:val="20"/>
                      <w:szCs w:val="20"/>
                    </w:rPr>
                    <w:t xml:space="preserve"> на 100 </w:t>
                  </w:r>
                  <w:proofErr w:type="spellStart"/>
                  <w:r w:rsidRPr="007307AC">
                    <w:rPr>
                      <w:rFonts w:ascii="Times New Roman" w:hAnsi="Times New Roman" w:cs="Times New Roman"/>
                      <w:sz w:val="20"/>
                      <w:szCs w:val="20"/>
                    </w:rPr>
                    <w:t>кв.м</w:t>
                  </w:r>
                  <w:proofErr w:type="spellEnd"/>
                  <w:r w:rsidRPr="007307AC">
                    <w:rPr>
                      <w:rFonts w:ascii="Times New Roman" w:hAnsi="Times New Roman" w:cs="Times New Roman"/>
                      <w:sz w:val="20"/>
                      <w:szCs w:val="20"/>
                    </w:rPr>
                    <w:t xml:space="preserve"> общей площади квартир в объекте капитального строительства на участке</w:t>
                  </w:r>
                </w:p>
              </w:tc>
            </w:tr>
            <w:tr w:rsidR="00D725C7" w:rsidRPr="007307AC" w:rsidTr="007307AC">
              <w:trPr>
                <w:trHeight w:val="3047"/>
              </w:trPr>
              <w:tc>
                <w:tcPr>
                  <w:tcW w:w="2831" w:type="pct"/>
                </w:tcPr>
                <w:p w:rsidR="00D725C7" w:rsidRPr="007307AC" w:rsidRDefault="00D725C7" w:rsidP="002B14CB">
                  <w:pPr>
                    <w:pStyle w:val="Default"/>
                    <w:rPr>
                      <w:b/>
                      <w:sz w:val="20"/>
                      <w:szCs w:val="20"/>
                    </w:rPr>
                  </w:pPr>
                  <w:r w:rsidRPr="007307AC">
                    <w:rPr>
                      <w:b/>
                      <w:sz w:val="20"/>
                      <w:szCs w:val="20"/>
                    </w:rPr>
                    <w:lastRenderedPageBreak/>
                    <w:t>Коммунальное обслуживание (3.1):</w:t>
                  </w:r>
                </w:p>
                <w:p w:rsidR="00D725C7" w:rsidRPr="007307AC" w:rsidRDefault="00D725C7" w:rsidP="002B14CB">
                  <w:pPr>
                    <w:ind w:left="62" w:right="62"/>
                    <w:contextualSpacing/>
                    <w:rPr>
                      <w:rFonts w:ascii="Times New Roman" w:eastAsiaTheme="minorHAnsi" w:hAnsi="Times New Roman" w:cs="Times New Roman"/>
                      <w:sz w:val="20"/>
                      <w:szCs w:val="20"/>
                      <w:lang w:eastAsia="en-US"/>
                    </w:rPr>
                  </w:pPr>
                  <w:proofErr w:type="gramStart"/>
                  <w:r w:rsidRPr="007307AC">
                    <w:rPr>
                      <w:rFonts w:ascii="Times New Roman" w:eastAsiaTheme="minorHAnsi" w:hAnsi="Times New Roman" w:cs="Times New Roman"/>
                      <w:color w:val="000000"/>
                      <w:sz w:val="20"/>
                      <w:szCs w:val="20"/>
                      <w:lang w:eastAsia="en-US"/>
                    </w:rPr>
                    <w:t>- объекты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объекты недвижимости (котельные, водозаборы, очистные сооружения, насосные станции, водопроводы, линий электропередач, трансформаторные подстанции, газопроводы, линий связи, телефонные станции, канализации, стоянки, гаражи и мастерские для обслуживания уборочной и аварийной техники, а также здания</w:t>
                  </w:r>
                  <w:proofErr w:type="gramEnd"/>
                  <w:r w:rsidRPr="007307AC">
                    <w:rPr>
                      <w:rFonts w:ascii="Times New Roman" w:eastAsiaTheme="minorHAnsi" w:hAnsi="Times New Roman" w:cs="Times New Roman"/>
                      <w:color w:val="000000"/>
                      <w:sz w:val="20"/>
                      <w:szCs w:val="20"/>
                      <w:lang w:eastAsia="en-US"/>
                    </w:rPr>
                    <w:t xml:space="preserve"> или помещения, предназначенных для приема физических и юридических лиц в связи с предоставлением им коммунальных услуг)</w:t>
                  </w:r>
                </w:p>
              </w:tc>
              <w:tc>
                <w:tcPr>
                  <w:tcW w:w="2169" w:type="pct"/>
                </w:tcPr>
                <w:p w:rsidR="00D725C7" w:rsidRPr="007307AC" w:rsidRDefault="00D725C7" w:rsidP="002B14CB">
                  <w:pPr>
                    <w:pStyle w:val="Default"/>
                    <w:jc w:val="both"/>
                    <w:rPr>
                      <w:sz w:val="20"/>
                      <w:szCs w:val="20"/>
                    </w:rPr>
                  </w:pPr>
                  <w:r w:rsidRPr="007307AC">
                    <w:rPr>
                      <w:sz w:val="20"/>
                      <w:szCs w:val="20"/>
                    </w:rPr>
                    <w:t xml:space="preserve">- Минимальный размер земельного участка – не подлежит установлению; </w:t>
                  </w:r>
                </w:p>
                <w:p w:rsidR="00D725C7" w:rsidRPr="007307AC" w:rsidRDefault="00D725C7" w:rsidP="002B14CB">
                  <w:pPr>
                    <w:pStyle w:val="Default"/>
                    <w:jc w:val="both"/>
                    <w:rPr>
                      <w:sz w:val="20"/>
                      <w:szCs w:val="20"/>
                    </w:rPr>
                  </w:pPr>
                  <w:r w:rsidRPr="007307AC">
                    <w:rPr>
                      <w:sz w:val="20"/>
                      <w:szCs w:val="20"/>
                    </w:rPr>
                    <w:t xml:space="preserve">- Максимальный размер земельного участка – не подлежит установлению; </w:t>
                  </w:r>
                </w:p>
                <w:p w:rsidR="00D725C7" w:rsidRPr="007307AC" w:rsidRDefault="00D725C7" w:rsidP="002B14CB">
                  <w:pPr>
                    <w:pStyle w:val="Default"/>
                    <w:jc w:val="both"/>
                    <w:rPr>
                      <w:sz w:val="20"/>
                      <w:szCs w:val="20"/>
                    </w:rPr>
                  </w:pPr>
                  <w:r w:rsidRPr="007307AC">
                    <w:rPr>
                      <w:sz w:val="20"/>
                      <w:szCs w:val="20"/>
                    </w:rPr>
                    <w:t xml:space="preserve">-Минимальная/максимальная ширина земельного участка не подлежит установлению; </w:t>
                  </w:r>
                </w:p>
                <w:p w:rsidR="00D725C7" w:rsidRPr="007307AC" w:rsidRDefault="00D725C7" w:rsidP="002B14CB">
                  <w:pPr>
                    <w:pStyle w:val="Default"/>
                    <w:jc w:val="both"/>
                    <w:rPr>
                      <w:sz w:val="20"/>
                      <w:szCs w:val="20"/>
                    </w:rPr>
                  </w:pPr>
                  <w:r w:rsidRPr="007307AC">
                    <w:rPr>
                      <w:sz w:val="20"/>
                      <w:szCs w:val="20"/>
                    </w:rPr>
                    <w:t xml:space="preserve">-Минимальная/максимальная длина земельного участка не подлежит установлению; </w:t>
                  </w:r>
                </w:p>
                <w:p w:rsidR="00D725C7" w:rsidRPr="007307AC" w:rsidRDefault="00D725C7" w:rsidP="002B14CB">
                  <w:pPr>
                    <w:pStyle w:val="Default"/>
                    <w:jc w:val="both"/>
                    <w:rPr>
                      <w:sz w:val="20"/>
                      <w:szCs w:val="20"/>
                    </w:rPr>
                  </w:pPr>
                  <w:r w:rsidRPr="007307AC">
                    <w:rPr>
                      <w:sz w:val="20"/>
                      <w:szCs w:val="20"/>
                    </w:rPr>
                    <w:t xml:space="preserve">- Минимальный отступ от границ земельного участка – не подлежит установлению; </w:t>
                  </w:r>
                </w:p>
                <w:p w:rsidR="00D725C7" w:rsidRPr="007307AC" w:rsidRDefault="00D725C7" w:rsidP="002B14CB">
                  <w:pPr>
                    <w:pStyle w:val="Default"/>
                    <w:jc w:val="both"/>
                    <w:rPr>
                      <w:sz w:val="20"/>
                      <w:szCs w:val="20"/>
                    </w:rPr>
                  </w:pPr>
                  <w:r w:rsidRPr="007307AC">
                    <w:rPr>
                      <w:sz w:val="20"/>
                      <w:szCs w:val="20"/>
                    </w:rPr>
                    <w:t xml:space="preserve">- максимальное количество этажей - 1эт; </w:t>
                  </w:r>
                </w:p>
                <w:p w:rsidR="00D725C7" w:rsidRPr="007307AC" w:rsidRDefault="00D725C7" w:rsidP="002B14CB">
                  <w:pPr>
                    <w:pStyle w:val="Default"/>
                    <w:jc w:val="both"/>
                    <w:rPr>
                      <w:sz w:val="20"/>
                      <w:szCs w:val="20"/>
                    </w:rPr>
                  </w:pPr>
                  <w:r w:rsidRPr="007307AC">
                    <w:rPr>
                      <w:sz w:val="20"/>
                      <w:szCs w:val="20"/>
                    </w:rPr>
                    <w:t xml:space="preserve">- Максимальный процент застройки – 100%; </w:t>
                  </w:r>
                </w:p>
              </w:tc>
            </w:tr>
            <w:tr w:rsidR="00D725C7" w:rsidRPr="007307AC" w:rsidTr="007307AC">
              <w:trPr>
                <w:trHeight w:val="1412"/>
              </w:trPr>
              <w:tc>
                <w:tcPr>
                  <w:tcW w:w="2831" w:type="pct"/>
                </w:tcPr>
                <w:p w:rsidR="00D725C7" w:rsidRPr="007307AC" w:rsidRDefault="00D725C7" w:rsidP="002B14CB">
                  <w:pPr>
                    <w:pStyle w:val="Default"/>
                    <w:rPr>
                      <w:b/>
                      <w:sz w:val="20"/>
                      <w:szCs w:val="20"/>
                    </w:rPr>
                  </w:pPr>
                  <w:r w:rsidRPr="007307AC">
                    <w:rPr>
                      <w:b/>
                      <w:sz w:val="20"/>
                      <w:szCs w:val="20"/>
                    </w:rPr>
                    <w:t>Общественное управление (3.8):</w:t>
                  </w:r>
                </w:p>
                <w:p w:rsidR="00D725C7" w:rsidRPr="007307AC" w:rsidRDefault="00D725C7" w:rsidP="002B14CB">
                  <w:pPr>
                    <w:contextualSpacing/>
                    <w:rPr>
                      <w:rFonts w:ascii="Times New Roman" w:hAnsi="Times New Roman" w:cs="Times New Roman"/>
                      <w:bCs/>
                      <w:sz w:val="20"/>
                      <w:szCs w:val="20"/>
                    </w:rPr>
                  </w:pPr>
                  <w:r w:rsidRPr="007307AC">
                    <w:rPr>
                      <w:rFonts w:ascii="Times New Roman" w:hAnsi="Times New Roman" w:cs="Times New Roman"/>
                      <w:bCs/>
                      <w:sz w:val="20"/>
                      <w:szCs w:val="20"/>
                    </w:rPr>
                    <w:t>- объекты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D725C7" w:rsidRPr="007307AC" w:rsidRDefault="00D725C7" w:rsidP="002B14CB">
                  <w:pPr>
                    <w:contextualSpacing/>
                    <w:rPr>
                      <w:rFonts w:ascii="Times New Roman" w:hAnsi="Times New Roman" w:cs="Times New Roman"/>
                      <w:bCs/>
                      <w:sz w:val="20"/>
                      <w:szCs w:val="20"/>
                    </w:rPr>
                  </w:pPr>
                  <w:r w:rsidRPr="007307AC">
                    <w:rPr>
                      <w:rFonts w:ascii="Times New Roman" w:hAnsi="Times New Roman" w:cs="Times New Roman"/>
                      <w:bCs/>
                      <w:sz w:val="20"/>
                      <w:szCs w:val="20"/>
                    </w:rPr>
                    <w:t>- объекты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D725C7" w:rsidRPr="007307AC" w:rsidRDefault="00D725C7" w:rsidP="002B14CB">
                  <w:pPr>
                    <w:pStyle w:val="Default"/>
                    <w:rPr>
                      <w:b/>
                      <w:sz w:val="20"/>
                      <w:szCs w:val="20"/>
                    </w:rPr>
                  </w:pPr>
                  <w:r w:rsidRPr="007307AC">
                    <w:rPr>
                      <w:bCs/>
                      <w:sz w:val="20"/>
                      <w:szCs w:val="20"/>
                    </w:rPr>
                    <w:t>- объекты капитального строительства для дипломатических представительства иностранных государств и консульских учреждений в Российской Федерации</w:t>
                  </w:r>
                </w:p>
                <w:p w:rsidR="00D725C7" w:rsidRPr="007307AC" w:rsidRDefault="00D725C7" w:rsidP="002B14CB">
                  <w:pPr>
                    <w:pStyle w:val="Default"/>
                    <w:rPr>
                      <w:b/>
                      <w:sz w:val="20"/>
                      <w:szCs w:val="20"/>
                    </w:rPr>
                  </w:pPr>
                  <w:bookmarkStart w:id="1" w:name="sub_1032"/>
                  <w:r w:rsidRPr="007307AC">
                    <w:rPr>
                      <w:b/>
                      <w:sz w:val="20"/>
                      <w:szCs w:val="20"/>
                    </w:rPr>
                    <w:t>Социальное обслуживание</w:t>
                  </w:r>
                  <w:bookmarkEnd w:id="1"/>
                  <w:r w:rsidRPr="007307AC">
                    <w:rPr>
                      <w:b/>
                      <w:sz w:val="20"/>
                      <w:szCs w:val="20"/>
                    </w:rPr>
                    <w:t xml:space="preserve"> (3.2):</w:t>
                  </w:r>
                </w:p>
                <w:p w:rsidR="00D725C7" w:rsidRPr="007307AC" w:rsidRDefault="00D725C7" w:rsidP="002B14CB">
                  <w:pPr>
                    <w:autoSpaceDE w:val="0"/>
                    <w:autoSpaceDN w:val="0"/>
                    <w:adjustRightInd w:val="0"/>
                    <w:jc w:val="both"/>
                    <w:rPr>
                      <w:rFonts w:ascii="Times New Roman" w:eastAsiaTheme="minorHAnsi" w:hAnsi="Times New Roman" w:cs="Times New Roman"/>
                      <w:color w:val="000000"/>
                      <w:sz w:val="20"/>
                      <w:szCs w:val="20"/>
                      <w:lang w:eastAsia="en-US"/>
                    </w:rPr>
                  </w:pPr>
                  <w:proofErr w:type="gramStart"/>
                  <w:r w:rsidRPr="007307AC">
                    <w:rPr>
                      <w:rFonts w:ascii="Times New Roman" w:eastAsiaTheme="minorHAnsi" w:hAnsi="Times New Roman" w:cs="Times New Roman"/>
                      <w:color w:val="000000"/>
                      <w:sz w:val="20"/>
                      <w:szCs w:val="20"/>
                      <w:lang w:eastAsia="en-US"/>
                    </w:rPr>
                    <w:t>-объекты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D725C7" w:rsidRPr="007307AC" w:rsidRDefault="00D725C7" w:rsidP="002B14CB">
                  <w:pPr>
                    <w:autoSpaceDE w:val="0"/>
                    <w:autoSpaceDN w:val="0"/>
                    <w:adjustRightInd w:val="0"/>
                    <w:jc w:val="both"/>
                    <w:rPr>
                      <w:rFonts w:ascii="Times New Roman" w:eastAsiaTheme="minorHAnsi" w:hAnsi="Times New Roman" w:cs="Times New Roman"/>
                      <w:color w:val="000000"/>
                      <w:sz w:val="20"/>
                      <w:szCs w:val="20"/>
                      <w:lang w:eastAsia="en-US"/>
                    </w:rPr>
                  </w:pPr>
                  <w:r w:rsidRPr="007307AC">
                    <w:rPr>
                      <w:rFonts w:ascii="Times New Roman" w:eastAsiaTheme="minorHAnsi" w:hAnsi="Times New Roman" w:cs="Times New Roman"/>
                      <w:color w:val="000000"/>
                      <w:sz w:val="20"/>
                      <w:szCs w:val="20"/>
                      <w:lang w:eastAsia="en-US"/>
                    </w:rPr>
                    <w:t>-объекты капитального строительства для размещения отделений почты и телеграфа;</w:t>
                  </w:r>
                </w:p>
                <w:p w:rsidR="00D725C7" w:rsidRPr="007307AC" w:rsidRDefault="00D725C7" w:rsidP="002B14CB">
                  <w:pPr>
                    <w:autoSpaceDE w:val="0"/>
                    <w:autoSpaceDN w:val="0"/>
                    <w:adjustRightInd w:val="0"/>
                    <w:jc w:val="both"/>
                    <w:rPr>
                      <w:rFonts w:ascii="Times New Roman" w:eastAsiaTheme="minorHAnsi" w:hAnsi="Times New Roman" w:cs="Times New Roman"/>
                      <w:color w:val="000000"/>
                      <w:sz w:val="20"/>
                      <w:szCs w:val="20"/>
                      <w:lang w:eastAsia="en-US"/>
                    </w:rPr>
                  </w:pPr>
                  <w:r w:rsidRPr="007307AC">
                    <w:rPr>
                      <w:rFonts w:ascii="Times New Roman" w:eastAsiaTheme="minorHAnsi" w:hAnsi="Times New Roman" w:cs="Times New Roman"/>
                      <w:color w:val="000000"/>
                      <w:sz w:val="20"/>
                      <w:szCs w:val="20"/>
                      <w:lang w:eastAsia="en-US"/>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p w:rsidR="00D725C7" w:rsidRPr="007307AC" w:rsidRDefault="00D725C7" w:rsidP="002B14CB">
                  <w:pPr>
                    <w:autoSpaceDE w:val="0"/>
                    <w:autoSpaceDN w:val="0"/>
                    <w:adjustRightInd w:val="0"/>
                    <w:jc w:val="both"/>
                    <w:rPr>
                      <w:rFonts w:ascii="Times New Roman" w:eastAsiaTheme="minorHAnsi" w:hAnsi="Times New Roman" w:cs="Times New Roman"/>
                      <w:b/>
                      <w:color w:val="000000"/>
                      <w:sz w:val="20"/>
                      <w:szCs w:val="20"/>
                      <w:lang w:eastAsia="en-US"/>
                    </w:rPr>
                  </w:pPr>
                  <w:bookmarkStart w:id="2" w:name="sub_1033"/>
                  <w:r w:rsidRPr="007307AC">
                    <w:rPr>
                      <w:rFonts w:ascii="Times New Roman" w:eastAsiaTheme="minorHAnsi" w:hAnsi="Times New Roman" w:cs="Times New Roman"/>
                      <w:b/>
                      <w:color w:val="000000"/>
                      <w:sz w:val="20"/>
                      <w:szCs w:val="20"/>
                      <w:lang w:eastAsia="en-US"/>
                    </w:rPr>
                    <w:lastRenderedPageBreak/>
                    <w:t>Бытовое обслуживание</w:t>
                  </w:r>
                  <w:bookmarkEnd w:id="2"/>
                  <w:r w:rsidRPr="007307AC">
                    <w:rPr>
                      <w:rFonts w:ascii="Times New Roman" w:eastAsiaTheme="minorHAnsi" w:hAnsi="Times New Roman" w:cs="Times New Roman"/>
                      <w:b/>
                      <w:color w:val="000000"/>
                      <w:sz w:val="20"/>
                      <w:szCs w:val="20"/>
                      <w:lang w:eastAsia="en-US"/>
                    </w:rPr>
                    <w:t xml:space="preserve"> (3.3):</w:t>
                  </w:r>
                </w:p>
                <w:p w:rsidR="00D725C7" w:rsidRPr="007307AC" w:rsidRDefault="00D725C7" w:rsidP="002B14CB">
                  <w:pPr>
                    <w:autoSpaceDE w:val="0"/>
                    <w:autoSpaceDN w:val="0"/>
                    <w:adjustRightInd w:val="0"/>
                    <w:jc w:val="both"/>
                    <w:rPr>
                      <w:rFonts w:ascii="Times New Roman" w:eastAsiaTheme="minorHAnsi" w:hAnsi="Times New Roman" w:cs="Times New Roman"/>
                      <w:sz w:val="20"/>
                      <w:szCs w:val="20"/>
                      <w:lang w:eastAsia="en-US"/>
                    </w:rPr>
                  </w:pPr>
                  <w:r w:rsidRPr="007307AC">
                    <w:rPr>
                      <w:rFonts w:ascii="Times New Roman" w:eastAsiaTheme="minorHAnsi" w:hAnsi="Times New Roman" w:cs="Times New Roman"/>
                      <w:sz w:val="20"/>
                      <w:szCs w:val="20"/>
                      <w:lang w:eastAsia="en-US"/>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D725C7" w:rsidRPr="007307AC" w:rsidRDefault="00D725C7" w:rsidP="002B14CB">
                  <w:pPr>
                    <w:autoSpaceDE w:val="0"/>
                    <w:autoSpaceDN w:val="0"/>
                    <w:adjustRightInd w:val="0"/>
                    <w:jc w:val="both"/>
                    <w:rPr>
                      <w:rFonts w:ascii="Times New Roman" w:eastAsiaTheme="minorHAnsi" w:hAnsi="Times New Roman" w:cs="Times New Roman"/>
                      <w:b/>
                      <w:color w:val="000000"/>
                      <w:sz w:val="20"/>
                      <w:szCs w:val="20"/>
                      <w:lang w:eastAsia="en-US"/>
                    </w:rPr>
                  </w:pPr>
                  <w:bookmarkStart w:id="3" w:name="sub_1034"/>
                  <w:r w:rsidRPr="007307AC">
                    <w:rPr>
                      <w:rFonts w:ascii="Times New Roman" w:eastAsiaTheme="minorHAnsi" w:hAnsi="Times New Roman" w:cs="Times New Roman"/>
                      <w:b/>
                      <w:color w:val="000000"/>
                      <w:sz w:val="20"/>
                      <w:szCs w:val="20"/>
                      <w:lang w:eastAsia="en-US"/>
                    </w:rPr>
                    <w:t>Здравоохранение</w:t>
                  </w:r>
                  <w:bookmarkEnd w:id="3"/>
                  <w:r w:rsidRPr="007307AC">
                    <w:rPr>
                      <w:rFonts w:ascii="Times New Roman" w:eastAsiaTheme="minorHAnsi" w:hAnsi="Times New Roman" w:cs="Times New Roman"/>
                      <w:b/>
                      <w:color w:val="000000"/>
                      <w:sz w:val="20"/>
                      <w:szCs w:val="20"/>
                      <w:lang w:eastAsia="en-US"/>
                    </w:rPr>
                    <w:t xml:space="preserve"> (3.4):</w:t>
                  </w:r>
                </w:p>
                <w:p w:rsidR="00D725C7" w:rsidRPr="007307AC" w:rsidRDefault="00D725C7" w:rsidP="002B14CB">
                  <w:pPr>
                    <w:autoSpaceDE w:val="0"/>
                    <w:autoSpaceDN w:val="0"/>
                    <w:adjustRightInd w:val="0"/>
                    <w:jc w:val="both"/>
                    <w:rPr>
                      <w:rFonts w:ascii="Times New Roman" w:eastAsiaTheme="minorHAnsi" w:hAnsi="Times New Roman" w:cs="Times New Roman"/>
                      <w:sz w:val="20"/>
                      <w:szCs w:val="20"/>
                      <w:lang w:eastAsia="en-US"/>
                    </w:rPr>
                  </w:pPr>
                  <w:r w:rsidRPr="007307AC">
                    <w:rPr>
                      <w:rFonts w:ascii="Times New Roman" w:eastAsiaTheme="minorHAnsi" w:hAnsi="Times New Roman" w:cs="Times New Roman"/>
                      <w:sz w:val="20"/>
                      <w:szCs w:val="20"/>
                      <w:lang w:eastAsia="en-US"/>
                    </w:rPr>
                    <w:t>объекты капитального строительства, предназначенные для оказания гражданам медицинской помощи.</w:t>
                  </w:r>
                </w:p>
                <w:p w:rsidR="00D725C7" w:rsidRPr="007307AC" w:rsidRDefault="00D725C7" w:rsidP="002B14CB">
                  <w:pPr>
                    <w:autoSpaceDE w:val="0"/>
                    <w:autoSpaceDN w:val="0"/>
                    <w:adjustRightInd w:val="0"/>
                    <w:jc w:val="both"/>
                    <w:rPr>
                      <w:rFonts w:ascii="Times New Roman" w:eastAsiaTheme="minorHAnsi" w:hAnsi="Times New Roman" w:cs="Times New Roman"/>
                      <w:b/>
                      <w:color w:val="000000"/>
                      <w:sz w:val="20"/>
                      <w:szCs w:val="20"/>
                      <w:lang w:eastAsia="en-US"/>
                    </w:rPr>
                  </w:pPr>
                  <w:bookmarkStart w:id="4" w:name="sub_10341"/>
                  <w:r w:rsidRPr="007307AC">
                    <w:rPr>
                      <w:rFonts w:ascii="Times New Roman" w:eastAsiaTheme="minorHAnsi" w:hAnsi="Times New Roman" w:cs="Times New Roman"/>
                      <w:b/>
                      <w:color w:val="000000"/>
                      <w:sz w:val="20"/>
                      <w:szCs w:val="20"/>
                      <w:lang w:eastAsia="en-US"/>
                    </w:rPr>
                    <w:t>Амбулаторно-поликлиническое обслуживание</w:t>
                  </w:r>
                  <w:bookmarkEnd w:id="4"/>
                  <w:r w:rsidRPr="007307AC">
                    <w:rPr>
                      <w:rFonts w:ascii="Times New Roman" w:eastAsiaTheme="minorHAnsi" w:hAnsi="Times New Roman" w:cs="Times New Roman"/>
                      <w:b/>
                      <w:color w:val="000000"/>
                      <w:sz w:val="20"/>
                      <w:szCs w:val="20"/>
                      <w:lang w:eastAsia="en-US"/>
                    </w:rPr>
                    <w:t xml:space="preserve"> (3.4.1):</w:t>
                  </w:r>
                </w:p>
                <w:p w:rsidR="00D725C7" w:rsidRPr="007307AC" w:rsidRDefault="00D725C7" w:rsidP="002B14CB">
                  <w:pPr>
                    <w:autoSpaceDE w:val="0"/>
                    <w:autoSpaceDN w:val="0"/>
                    <w:adjustRightInd w:val="0"/>
                    <w:jc w:val="both"/>
                    <w:rPr>
                      <w:rFonts w:ascii="Times New Roman" w:eastAsiaTheme="minorHAnsi" w:hAnsi="Times New Roman" w:cs="Times New Roman"/>
                      <w:sz w:val="20"/>
                      <w:szCs w:val="20"/>
                      <w:lang w:eastAsia="en-US"/>
                    </w:rPr>
                  </w:pPr>
                  <w:proofErr w:type="gramStart"/>
                  <w:r w:rsidRPr="007307AC">
                    <w:rPr>
                      <w:rFonts w:ascii="Times New Roman" w:eastAsiaTheme="minorHAnsi" w:hAnsi="Times New Roman" w:cs="Times New Roman"/>
                      <w:sz w:val="20"/>
                      <w:szCs w:val="20"/>
                      <w:lang w:eastAsia="en-US"/>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roofErr w:type="gramEnd"/>
                </w:p>
                <w:p w:rsidR="00D725C7" w:rsidRPr="007307AC" w:rsidRDefault="00D725C7" w:rsidP="002B14CB">
                  <w:pPr>
                    <w:autoSpaceDE w:val="0"/>
                    <w:autoSpaceDN w:val="0"/>
                    <w:adjustRightInd w:val="0"/>
                    <w:jc w:val="both"/>
                    <w:rPr>
                      <w:rFonts w:ascii="Times New Roman" w:eastAsiaTheme="minorHAnsi" w:hAnsi="Times New Roman" w:cs="Times New Roman"/>
                      <w:b/>
                      <w:color w:val="000000"/>
                      <w:sz w:val="20"/>
                      <w:szCs w:val="20"/>
                      <w:lang w:eastAsia="en-US"/>
                    </w:rPr>
                  </w:pPr>
                  <w:bookmarkStart w:id="5" w:name="sub_10351"/>
                  <w:r w:rsidRPr="007307AC">
                    <w:rPr>
                      <w:rFonts w:ascii="Times New Roman" w:eastAsiaTheme="minorHAnsi" w:hAnsi="Times New Roman" w:cs="Times New Roman"/>
                      <w:b/>
                      <w:color w:val="000000"/>
                      <w:sz w:val="20"/>
                      <w:szCs w:val="20"/>
                      <w:lang w:eastAsia="en-US"/>
                    </w:rPr>
                    <w:t>Дошкольное, начальное и среднее общее образование</w:t>
                  </w:r>
                  <w:bookmarkEnd w:id="5"/>
                  <w:r w:rsidRPr="007307AC">
                    <w:rPr>
                      <w:rFonts w:ascii="Times New Roman" w:eastAsiaTheme="minorHAnsi" w:hAnsi="Times New Roman" w:cs="Times New Roman"/>
                      <w:b/>
                      <w:color w:val="000000"/>
                      <w:sz w:val="20"/>
                      <w:szCs w:val="20"/>
                      <w:lang w:eastAsia="en-US"/>
                    </w:rPr>
                    <w:t xml:space="preserve"> (3.5.1):</w:t>
                  </w:r>
                </w:p>
                <w:p w:rsidR="00D725C7" w:rsidRPr="007307AC" w:rsidRDefault="00D725C7" w:rsidP="002B14CB">
                  <w:pPr>
                    <w:autoSpaceDE w:val="0"/>
                    <w:autoSpaceDN w:val="0"/>
                    <w:adjustRightInd w:val="0"/>
                    <w:jc w:val="both"/>
                    <w:rPr>
                      <w:rFonts w:ascii="Times New Roman" w:eastAsiaTheme="minorHAnsi" w:hAnsi="Times New Roman" w:cs="Times New Roman"/>
                      <w:sz w:val="20"/>
                      <w:szCs w:val="20"/>
                      <w:lang w:eastAsia="en-US"/>
                    </w:rPr>
                  </w:pPr>
                  <w:proofErr w:type="gramStart"/>
                  <w:r w:rsidRPr="007307AC">
                    <w:rPr>
                      <w:rFonts w:ascii="Times New Roman" w:eastAsiaTheme="minorHAnsi" w:hAnsi="Times New Roman" w:cs="Times New Roman"/>
                      <w:sz w:val="20"/>
                      <w:szCs w:val="20"/>
                      <w:lang w:eastAsia="en-US"/>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p w:rsidR="00D725C7" w:rsidRPr="007307AC" w:rsidRDefault="00D725C7" w:rsidP="002B14CB">
                  <w:pPr>
                    <w:autoSpaceDE w:val="0"/>
                    <w:autoSpaceDN w:val="0"/>
                    <w:adjustRightInd w:val="0"/>
                    <w:jc w:val="both"/>
                    <w:rPr>
                      <w:rFonts w:ascii="Times New Roman" w:eastAsiaTheme="minorHAnsi" w:hAnsi="Times New Roman" w:cs="Times New Roman"/>
                      <w:b/>
                      <w:color w:val="000000"/>
                      <w:sz w:val="20"/>
                      <w:szCs w:val="20"/>
                      <w:lang w:eastAsia="en-US"/>
                    </w:rPr>
                  </w:pPr>
                  <w:bookmarkStart w:id="6" w:name="sub_1037"/>
                  <w:r w:rsidRPr="007307AC">
                    <w:rPr>
                      <w:rFonts w:ascii="Times New Roman" w:eastAsiaTheme="minorHAnsi" w:hAnsi="Times New Roman" w:cs="Times New Roman"/>
                      <w:b/>
                      <w:color w:val="000000"/>
                      <w:sz w:val="20"/>
                      <w:szCs w:val="20"/>
                      <w:lang w:eastAsia="en-US"/>
                    </w:rPr>
                    <w:t>Религиозное использование</w:t>
                  </w:r>
                  <w:bookmarkEnd w:id="6"/>
                  <w:r w:rsidRPr="007307AC">
                    <w:rPr>
                      <w:rFonts w:ascii="Times New Roman" w:eastAsiaTheme="minorHAnsi" w:hAnsi="Times New Roman" w:cs="Times New Roman"/>
                      <w:b/>
                      <w:color w:val="000000"/>
                      <w:sz w:val="20"/>
                      <w:szCs w:val="20"/>
                      <w:lang w:eastAsia="en-US"/>
                    </w:rPr>
                    <w:t xml:space="preserve"> (3.7):</w:t>
                  </w:r>
                </w:p>
                <w:p w:rsidR="00D725C7" w:rsidRPr="007307AC" w:rsidRDefault="00D725C7" w:rsidP="002B14CB">
                  <w:pPr>
                    <w:autoSpaceDE w:val="0"/>
                    <w:autoSpaceDN w:val="0"/>
                    <w:adjustRightInd w:val="0"/>
                    <w:jc w:val="both"/>
                    <w:rPr>
                      <w:rFonts w:ascii="Times New Roman" w:eastAsiaTheme="minorHAnsi" w:hAnsi="Times New Roman" w:cs="Times New Roman"/>
                      <w:sz w:val="20"/>
                      <w:szCs w:val="20"/>
                      <w:lang w:eastAsia="en-US"/>
                    </w:rPr>
                  </w:pPr>
                  <w:proofErr w:type="gramStart"/>
                  <w:r w:rsidRPr="007307AC">
                    <w:rPr>
                      <w:rFonts w:ascii="Times New Roman" w:eastAsiaTheme="minorHAnsi" w:hAnsi="Times New Roman" w:cs="Times New Roman"/>
                      <w:sz w:val="20"/>
                      <w:szCs w:val="20"/>
                      <w:lang w:eastAsia="en-US"/>
                    </w:rPr>
                    <w:t>объекты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D725C7" w:rsidRPr="007307AC" w:rsidRDefault="00D725C7" w:rsidP="002B14CB">
                  <w:pPr>
                    <w:autoSpaceDE w:val="0"/>
                    <w:autoSpaceDN w:val="0"/>
                    <w:adjustRightInd w:val="0"/>
                    <w:jc w:val="both"/>
                    <w:rPr>
                      <w:rFonts w:ascii="Times New Roman" w:eastAsiaTheme="minorHAnsi" w:hAnsi="Times New Roman" w:cs="Times New Roman"/>
                      <w:sz w:val="20"/>
                      <w:szCs w:val="20"/>
                      <w:lang w:eastAsia="en-US"/>
                    </w:rPr>
                  </w:pPr>
                  <w:r w:rsidRPr="007307AC">
                    <w:rPr>
                      <w:rFonts w:ascii="Times New Roman" w:eastAsiaTheme="minorHAnsi" w:hAnsi="Times New Roman" w:cs="Times New Roman"/>
                      <w:sz w:val="20"/>
                      <w:szCs w:val="20"/>
                      <w:lang w:eastAsia="en-US"/>
                    </w:rPr>
                    <w:t>объекты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p w:rsidR="00D725C7" w:rsidRPr="007307AC" w:rsidRDefault="00D725C7" w:rsidP="002B14CB">
                  <w:pPr>
                    <w:autoSpaceDE w:val="0"/>
                    <w:autoSpaceDN w:val="0"/>
                    <w:adjustRightInd w:val="0"/>
                    <w:jc w:val="both"/>
                    <w:rPr>
                      <w:rFonts w:ascii="Times New Roman" w:eastAsiaTheme="minorHAnsi" w:hAnsi="Times New Roman" w:cs="Times New Roman"/>
                      <w:b/>
                      <w:color w:val="000000"/>
                      <w:sz w:val="20"/>
                      <w:szCs w:val="20"/>
                      <w:lang w:eastAsia="en-US"/>
                    </w:rPr>
                  </w:pPr>
                  <w:bookmarkStart w:id="7" w:name="sub_103101"/>
                  <w:r w:rsidRPr="007307AC">
                    <w:rPr>
                      <w:rFonts w:ascii="Times New Roman" w:eastAsiaTheme="minorHAnsi" w:hAnsi="Times New Roman" w:cs="Times New Roman"/>
                      <w:b/>
                      <w:color w:val="000000"/>
                      <w:sz w:val="20"/>
                      <w:szCs w:val="20"/>
                      <w:lang w:eastAsia="en-US"/>
                    </w:rPr>
                    <w:t>Амбулаторное ветеринарное обслуживание</w:t>
                  </w:r>
                  <w:bookmarkEnd w:id="7"/>
                  <w:r w:rsidRPr="007307AC">
                    <w:rPr>
                      <w:rFonts w:ascii="Times New Roman" w:eastAsiaTheme="minorHAnsi" w:hAnsi="Times New Roman" w:cs="Times New Roman"/>
                      <w:b/>
                      <w:color w:val="000000"/>
                      <w:sz w:val="20"/>
                      <w:szCs w:val="20"/>
                      <w:lang w:eastAsia="en-US"/>
                    </w:rPr>
                    <w:t xml:space="preserve"> (3.10.1):</w:t>
                  </w:r>
                </w:p>
                <w:p w:rsidR="00D725C7" w:rsidRPr="007307AC" w:rsidRDefault="00D725C7" w:rsidP="002B14CB">
                  <w:pPr>
                    <w:autoSpaceDE w:val="0"/>
                    <w:autoSpaceDN w:val="0"/>
                    <w:adjustRightInd w:val="0"/>
                    <w:jc w:val="both"/>
                    <w:rPr>
                      <w:rFonts w:ascii="Times New Roman" w:eastAsiaTheme="minorHAnsi" w:hAnsi="Times New Roman" w:cs="Times New Roman"/>
                      <w:sz w:val="20"/>
                      <w:szCs w:val="20"/>
                      <w:lang w:eastAsia="en-US"/>
                    </w:rPr>
                  </w:pPr>
                  <w:r w:rsidRPr="007307AC">
                    <w:rPr>
                      <w:rFonts w:ascii="Times New Roman" w:eastAsiaTheme="minorHAnsi" w:hAnsi="Times New Roman" w:cs="Times New Roman"/>
                      <w:sz w:val="20"/>
                      <w:szCs w:val="20"/>
                      <w:lang w:eastAsia="en-US"/>
                    </w:rPr>
                    <w:t>объекты капитального строительства, предназначенные для оказания ветеринарных услуг без содержания животных</w:t>
                  </w:r>
                </w:p>
                <w:p w:rsidR="00D725C7" w:rsidRPr="007307AC" w:rsidRDefault="00D725C7" w:rsidP="002B14CB">
                  <w:pPr>
                    <w:autoSpaceDE w:val="0"/>
                    <w:autoSpaceDN w:val="0"/>
                    <w:adjustRightInd w:val="0"/>
                    <w:jc w:val="both"/>
                    <w:rPr>
                      <w:rFonts w:ascii="Times New Roman" w:eastAsiaTheme="minorHAnsi" w:hAnsi="Times New Roman" w:cs="Times New Roman"/>
                      <w:b/>
                      <w:color w:val="000000"/>
                      <w:sz w:val="20"/>
                      <w:szCs w:val="20"/>
                      <w:lang w:eastAsia="en-US"/>
                    </w:rPr>
                  </w:pPr>
                  <w:bookmarkStart w:id="8" w:name="sub_1041"/>
                  <w:r w:rsidRPr="007307AC">
                    <w:rPr>
                      <w:rFonts w:ascii="Times New Roman" w:eastAsiaTheme="minorHAnsi" w:hAnsi="Times New Roman" w:cs="Times New Roman"/>
                      <w:b/>
                      <w:color w:val="000000"/>
                      <w:sz w:val="20"/>
                      <w:szCs w:val="20"/>
                      <w:lang w:eastAsia="en-US"/>
                    </w:rPr>
                    <w:t>Деловое управление</w:t>
                  </w:r>
                  <w:bookmarkEnd w:id="8"/>
                  <w:r w:rsidRPr="007307AC">
                    <w:rPr>
                      <w:rFonts w:ascii="Times New Roman" w:eastAsiaTheme="minorHAnsi" w:hAnsi="Times New Roman" w:cs="Times New Roman"/>
                      <w:b/>
                      <w:color w:val="000000"/>
                      <w:sz w:val="20"/>
                      <w:szCs w:val="20"/>
                      <w:lang w:eastAsia="en-US"/>
                    </w:rPr>
                    <w:t xml:space="preserve"> (4.1):</w:t>
                  </w:r>
                </w:p>
                <w:p w:rsidR="00D725C7" w:rsidRPr="007307AC" w:rsidRDefault="00D725C7" w:rsidP="002B14CB">
                  <w:pPr>
                    <w:autoSpaceDE w:val="0"/>
                    <w:autoSpaceDN w:val="0"/>
                    <w:adjustRightInd w:val="0"/>
                    <w:jc w:val="both"/>
                    <w:rPr>
                      <w:rFonts w:ascii="Times New Roman" w:hAnsi="Times New Roman" w:cs="Times New Roman"/>
                      <w:b/>
                      <w:sz w:val="20"/>
                      <w:szCs w:val="20"/>
                      <w:highlight w:val="yellow"/>
                    </w:rPr>
                  </w:pPr>
                  <w:proofErr w:type="gramStart"/>
                  <w:r w:rsidRPr="007307AC">
                    <w:rPr>
                      <w:rFonts w:ascii="Times New Roman" w:eastAsiaTheme="minorHAnsi" w:hAnsi="Times New Roman" w:cs="Times New Roman"/>
                      <w:sz w:val="20"/>
                      <w:szCs w:val="20"/>
                      <w:lang w:eastAsia="en-US"/>
                    </w:rPr>
                    <w:t xml:space="preserve">объекты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w:t>
                  </w:r>
                  <w:r w:rsidRPr="007307AC">
                    <w:rPr>
                      <w:rFonts w:ascii="Times New Roman" w:eastAsiaTheme="minorHAnsi" w:hAnsi="Times New Roman" w:cs="Times New Roman"/>
                      <w:sz w:val="20"/>
                      <w:szCs w:val="20"/>
                      <w:lang w:eastAsia="en-US"/>
                    </w:rPr>
                    <w:lastRenderedPageBreak/>
                    <w:t>совершения между организациями, в том числе биржевая деятельность (за исключением банковской и страховой деятельности</w:t>
                  </w:r>
                  <w:proofErr w:type="gramEnd"/>
                </w:p>
              </w:tc>
              <w:tc>
                <w:tcPr>
                  <w:tcW w:w="2169" w:type="pct"/>
                </w:tcPr>
                <w:p w:rsidR="00D725C7" w:rsidRPr="007307AC" w:rsidRDefault="00D725C7" w:rsidP="002B14CB">
                  <w:pPr>
                    <w:pStyle w:val="1"/>
                  </w:pPr>
                  <w:r w:rsidRPr="007307AC">
                    <w:lastRenderedPageBreak/>
                    <w:t>Минимальный размер земельного участка – 50 м</w:t>
                  </w:r>
                  <w:proofErr w:type="gramStart"/>
                  <w:r w:rsidRPr="007307AC">
                    <w:rPr>
                      <w:vertAlign w:val="superscript"/>
                    </w:rPr>
                    <w:t>2</w:t>
                  </w:r>
                  <w:proofErr w:type="gramEnd"/>
                  <w:r w:rsidRPr="007307AC">
                    <w:t xml:space="preserve"> </w:t>
                  </w:r>
                </w:p>
                <w:p w:rsidR="00D725C7" w:rsidRPr="007307AC" w:rsidRDefault="00D725C7" w:rsidP="002B14CB">
                  <w:pPr>
                    <w:pStyle w:val="1"/>
                  </w:pPr>
                  <w:r w:rsidRPr="007307AC">
                    <w:t xml:space="preserve"> Максимальный размер земельного участка – не подлежит установлению; </w:t>
                  </w:r>
                </w:p>
                <w:p w:rsidR="00D725C7" w:rsidRPr="007307AC" w:rsidRDefault="00D725C7" w:rsidP="002B14CB">
                  <w:pPr>
                    <w:pStyle w:val="1"/>
                  </w:pPr>
                  <w:r w:rsidRPr="007307AC">
                    <w:t xml:space="preserve"> Минимальный отступ от границ земельного участка – 3м. </w:t>
                  </w:r>
                </w:p>
                <w:p w:rsidR="00D725C7" w:rsidRPr="007307AC" w:rsidRDefault="00D725C7" w:rsidP="002B14CB">
                  <w:pPr>
                    <w:pStyle w:val="1"/>
                  </w:pPr>
                  <w:r w:rsidRPr="007307AC">
                    <w:t xml:space="preserve">Минимальный отступ от границы земельного участка (красной линии) – 5м. </w:t>
                  </w:r>
                </w:p>
                <w:p w:rsidR="00D725C7" w:rsidRPr="007307AC" w:rsidRDefault="00D725C7" w:rsidP="002B14CB">
                  <w:pPr>
                    <w:pStyle w:val="1"/>
                  </w:pPr>
                  <w:r w:rsidRPr="007307AC">
                    <w:t xml:space="preserve">Максимальное количество этажей- 5 </w:t>
                  </w:r>
                  <w:proofErr w:type="spellStart"/>
                  <w:r w:rsidRPr="007307AC">
                    <w:t>эт</w:t>
                  </w:r>
                  <w:proofErr w:type="spellEnd"/>
                  <w:r w:rsidRPr="007307AC">
                    <w:t xml:space="preserve">. </w:t>
                  </w:r>
                </w:p>
                <w:p w:rsidR="00D725C7" w:rsidRPr="007307AC" w:rsidRDefault="00D725C7" w:rsidP="002B14CB">
                  <w:pPr>
                    <w:pStyle w:val="1"/>
                  </w:pPr>
                  <w:r w:rsidRPr="007307AC">
                    <w:t>Максимальная площадь объектов капитального строительства 200 м</w:t>
                  </w:r>
                  <w:proofErr w:type="gramStart"/>
                  <w:r w:rsidRPr="007307AC">
                    <w:rPr>
                      <w:vertAlign w:val="superscript"/>
                    </w:rPr>
                    <w:t>2</w:t>
                  </w:r>
                  <w:proofErr w:type="gramEnd"/>
                  <w:r w:rsidRPr="007307AC">
                    <w:t xml:space="preserve">. </w:t>
                  </w:r>
                </w:p>
                <w:p w:rsidR="00D725C7" w:rsidRPr="007307AC" w:rsidRDefault="00D725C7" w:rsidP="002B14CB">
                  <w:pPr>
                    <w:pStyle w:val="1"/>
                  </w:pPr>
                  <w:r w:rsidRPr="007307AC">
                    <w:t xml:space="preserve">Минимальный процент озеленения - 20% </w:t>
                  </w:r>
                </w:p>
                <w:p w:rsidR="00D725C7" w:rsidRPr="007307AC" w:rsidRDefault="00D725C7" w:rsidP="002B14CB">
                  <w:pPr>
                    <w:pStyle w:val="Default"/>
                    <w:jc w:val="both"/>
                    <w:rPr>
                      <w:sz w:val="20"/>
                      <w:szCs w:val="20"/>
                    </w:rPr>
                  </w:pPr>
                  <w:r w:rsidRPr="007307AC">
                    <w:rPr>
                      <w:sz w:val="20"/>
                      <w:szCs w:val="20"/>
                    </w:rPr>
                    <w:t>Максимальный процент застройки земельного участка - 70%</w:t>
                  </w:r>
                </w:p>
              </w:tc>
            </w:tr>
          </w:tbl>
          <w:p w:rsidR="00D725C7" w:rsidRPr="007307AC" w:rsidRDefault="00D725C7" w:rsidP="007307AC">
            <w:pPr>
              <w:spacing w:after="0" w:line="240" w:lineRule="auto"/>
              <w:ind w:firstLine="709"/>
              <w:jc w:val="both"/>
              <w:rPr>
                <w:rFonts w:ascii="Times New Roman" w:hAnsi="Times New Roman" w:cs="Times New Roman"/>
                <w:b/>
                <w:bCs/>
                <w:sz w:val="27"/>
                <w:szCs w:val="27"/>
              </w:rPr>
            </w:pPr>
            <w:r w:rsidRPr="007307AC">
              <w:rPr>
                <w:rFonts w:ascii="Times New Roman" w:hAnsi="Times New Roman" w:cs="Times New Roman"/>
                <w:b/>
                <w:bCs/>
                <w:sz w:val="27"/>
                <w:szCs w:val="27"/>
              </w:rPr>
              <w:lastRenderedPageBreak/>
              <w:t>2 Вспомогательные виды разрешенного использования земельных участков, предельные размеры земельных участков и предельные параметры разрешенного строительства, реконструкции</w:t>
            </w:r>
          </w:p>
          <w:p w:rsidR="00D725C7" w:rsidRPr="007307AC" w:rsidRDefault="00D725C7" w:rsidP="007307AC">
            <w:pPr>
              <w:spacing w:after="0" w:line="240" w:lineRule="auto"/>
              <w:jc w:val="both"/>
              <w:rPr>
                <w:rFonts w:ascii="Times New Roman" w:hAnsi="Times New Roman" w:cs="Times New Roman"/>
                <w:b/>
                <w:bCs/>
                <w:sz w:val="20"/>
                <w:szCs w:val="20"/>
              </w:rPr>
            </w:pPr>
          </w:p>
          <w:tbl>
            <w:tblPr>
              <w:tblStyle w:val="ab"/>
              <w:tblW w:w="5000" w:type="pct"/>
              <w:tblLook w:val="04A0" w:firstRow="1" w:lastRow="0" w:firstColumn="1" w:lastColumn="0" w:noHBand="0" w:noVBand="1"/>
            </w:tblPr>
            <w:tblGrid>
              <w:gridCol w:w="2232"/>
              <w:gridCol w:w="5001"/>
            </w:tblGrid>
            <w:tr w:rsidR="00D725C7" w:rsidRPr="007307AC" w:rsidTr="007307AC">
              <w:tc>
                <w:tcPr>
                  <w:tcW w:w="1543" w:type="pct"/>
                  <w:vAlign w:val="center"/>
                </w:tcPr>
                <w:p w:rsidR="00D725C7" w:rsidRPr="007307AC" w:rsidRDefault="00D725C7" w:rsidP="007307AC">
                  <w:pPr>
                    <w:pStyle w:val="Default"/>
                    <w:rPr>
                      <w:sz w:val="20"/>
                      <w:szCs w:val="20"/>
                    </w:rPr>
                  </w:pPr>
                  <w:r w:rsidRPr="007307AC">
                    <w:rPr>
                      <w:b/>
                      <w:bCs/>
                      <w:sz w:val="20"/>
                      <w:szCs w:val="20"/>
                    </w:rPr>
                    <w:t>ВИДЫ ИСПОЛЬЗОВАНИЯ</w:t>
                  </w:r>
                </w:p>
                <w:p w:rsidR="00D725C7" w:rsidRPr="007307AC" w:rsidRDefault="00D725C7" w:rsidP="007307AC">
                  <w:pPr>
                    <w:jc w:val="center"/>
                    <w:rPr>
                      <w:rFonts w:ascii="Times New Roman" w:hAnsi="Times New Roman" w:cs="Times New Roman"/>
                      <w:sz w:val="20"/>
                      <w:szCs w:val="20"/>
                    </w:rPr>
                  </w:pPr>
                </w:p>
              </w:tc>
              <w:tc>
                <w:tcPr>
                  <w:tcW w:w="3457" w:type="pct"/>
                </w:tcPr>
                <w:p w:rsidR="00D725C7" w:rsidRPr="007307AC" w:rsidRDefault="00D725C7" w:rsidP="007307AC">
                  <w:pPr>
                    <w:pStyle w:val="Default"/>
                    <w:jc w:val="center"/>
                    <w:rPr>
                      <w:b/>
                      <w:bCs/>
                      <w:sz w:val="20"/>
                      <w:szCs w:val="20"/>
                    </w:rPr>
                  </w:pPr>
                  <w:r w:rsidRPr="007307AC">
                    <w:rPr>
                      <w:b/>
                      <w:bCs/>
                      <w:sz w:val="20"/>
                      <w:szCs w:val="20"/>
                    </w:rPr>
                    <w:t>ПРЕДЕЛЬНЫЕ РАЗМЕРЫ ЗЕМЕЛЬНЫХ УЧАСТКОВ И ПРЕДЕЛЬНЫЕ ПАРАМЕТРЫ РАЗРЕШЕННОГО СТРОИТЕЛЬСТВА,</w:t>
                  </w:r>
                </w:p>
                <w:p w:rsidR="00D725C7" w:rsidRPr="007307AC" w:rsidRDefault="00D725C7" w:rsidP="007307AC">
                  <w:pPr>
                    <w:pStyle w:val="Default"/>
                    <w:jc w:val="center"/>
                    <w:rPr>
                      <w:sz w:val="20"/>
                      <w:szCs w:val="20"/>
                    </w:rPr>
                  </w:pPr>
                  <w:r w:rsidRPr="007307AC">
                    <w:rPr>
                      <w:b/>
                      <w:bCs/>
                      <w:sz w:val="20"/>
                      <w:szCs w:val="20"/>
                    </w:rPr>
                    <w:t>РЕКОНСТРУКЦИИ</w:t>
                  </w:r>
                </w:p>
              </w:tc>
            </w:tr>
            <w:tr w:rsidR="00D725C7" w:rsidRPr="007307AC" w:rsidTr="007307AC">
              <w:tc>
                <w:tcPr>
                  <w:tcW w:w="1543" w:type="pct"/>
                  <w:vAlign w:val="center"/>
                </w:tcPr>
                <w:p w:rsidR="00D725C7" w:rsidRPr="007307AC" w:rsidRDefault="00D725C7" w:rsidP="002B14CB">
                  <w:pPr>
                    <w:pStyle w:val="Default"/>
                    <w:jc w:val="center"/>
                    <w:rPr>
                      <w:b/>
                      <w:bCs/>
                      <w:sz w:val="20"/>
                      <w:szCs w:val="20"/>
                    </w:rPr>
                  </w:pPr>
                  <w:r w:rsidRPr="007307AC">
                    <w:rPr>
                      <w:b/>
                      <w:bCs/>
                      <w:sz w:val="20"/>
                      <w:szCs w:val="20"/>
                    </w:rPr>
                    <w:t>1</w:t>
                  </w:r>
                </w:p>
              </w:tc>
              <w:tc>
                <w:tcPr>
                  <w:tcW w:w="3457" w:type="pct"/>
                </w:tcPr>
                <w:p w:rsidR="00D725C7" w:rsidRPr="007307AC" w:rsidRDefault="00D725C7" w:rsidP="002B14CB">
                  <w:pPr>
                    <w:pStyle w:val="Default"/>
                    <w:jc w:val="center"/>
                    <w:rPr>
                      <w:b/>
                      <w:bCs/>
                      <w:sz w:val="20"/>
                      <w:szCs w:val="20"/>
                    </w:rPr>
                  </w:pPr>
                  <w:r w:rsidRPr="007307AC">
                    <w:rPr>
                      <w:b/>
                      <w:bCs/>
                      <w:sz w:val="20"/>
                      <w:szCs w:val="20"/>
                    </w:rPr>
                    <w:t>2</w:t>
                  </w:r>
                </w:p>
              </w:tc>
            </w:tr>
            <w:tr w:rsidR="00D725C7" w:rsidRPr="007307AC" w:rsidTr="007307AC">
              <w:tc>
                <w:tcPr>
                  <w:tcW w:w="1543" w:type="pct"/>
                  <w:vAlign w:val="center"/>
                </w:tcPr>
                <w:p w:rsidR="00D725C7" w:rsidRPr="007307AC" w:rsidRDefault="00D725C7" w:rsidP="002B14CB">
                  <w:pPr>
                    <w:contextualSpacing/>
                    <w:rPr>
                      <w:rFonts w:ascii="Times New Roman" w:hAnsi="Times New Roman" w:cs="Times New Roman"/>
                      <w:bCs/>
                      <w:sz w:val="20"/>
                      <w:szCs w:val="20"/>
                    </w:rPr>
                  </w:pPr>
                  <w:r w:rsidRPr="007307AC">
                    <w:rPr>
                      <w:rFonts w:ascii="Times New Roman" w:hAnsi="Times New Roman" w:cs="Times New Roman"/>
                      <w:bCs/>
                      <w:sz w:val="20"/>
                      <w:szCs w:val="20"/>
                    </w:rPr>
                    <w:t xml:space="preserve">Объекты хранения </w:t>
                  </w:r>
                </w:p>
                <w:p w:rsidR="00D725C7" w:rsidRPr="007307AC" w:rsidRDefault="00D725C7" w:rsidP="002B14CB">
                  <w:pPr>
                    <w:contextualSpacing/>
                    <w:rPr>
                      <w:rFonts w:ascii="Times New Roman" w:hAnsi="Times New Roman" w:cs="Times New Roman"/>
                      <w:bCs/>
                      <w:sz w:val="20"/>
                      <w:szCs w:val="20"/>
                    </w:rPr>
                  </w:pPr>
                  <w:r w:rsidRPr="007307AC">
                    <w:rPr>
                      <w:rFonts w:ascii="Times New Roman" w:hAnsi="Times New Roman" w:cs="Times New Roman"/>
                      <w:bCs/>
                      <w:sz w:val="20"/>
                      <w:szCs w:val="20"/>
                    </w:rPr>
                    <w:t xml:space="preserve">индивидуального </w:t>
                  </w:r>
                </w:p>
                <w:p w:rsidR="00D725C7" w:rsidRPr="007307AC" w:rsidRDefault="00D725C7" w:rsidP="002B14CB">
                  <w:pPr>
                    <w:contextualSpacing/>
                    <w:rPr>
                      <w:rFonts w:ascii="Times New Roman" w:hAnsi="Times New Roman" w:cs="Times New Roman"/>
                      <w:bCs/>
                      <w:sz w:val="20"/>
                      <w:szCs w:val="20"/>
                    </w:rPr>
                  </w:pPr>
                  <w:r w:rsidRPr="007307AC">
                    <w:rPr>
                      <w:rFonts w:ascii="Times New Roman" w:hAnsi="Times New Roman" w:cs="Times New Roman"/>
                      <w:bCs/>
                      <w:sz w:val="20"/>
                      <w:szCs w:val="20"/>
                    </w:rPr>
                    <w:t xml:space="preserve">автомобильного </w:t>
                  </w:r>
                </w:p>
                <w:p w:rsidR="00D725C7" w:rsidRPr="007307AC" w:rsidRDefault="00D725C7" w:rsidP="002B14CB">
                  <w:pPr>
                    <w:contextualSpacing/>
                    <w:rPr>
                      <w:rFonts w:ascii="Times New Roman" w:hAnsi="Times New Roman" w:cs="Times New Roman"/>
                      <w:bCs/>
                      <w:sz w:val="20"/>
                      <w:szCs w:val="20"/>
                    </w:rPr>
                  </w:pPr>
                  <w:r w:rsidRPr="007307AC">
                    <w:rPr>
                      <w:rFonts w:ascii="Times New Roman" w:hAnsi="Times New Roman" w:cs="Times New Roman"/>
                      <w:bCs/>
                      <w:sz w:val="20"/>
                      <w:szCs w:val="20"/>
                    </w:rPr>
                    <w:t>транспорта (для кодов 2.1, 2.1.1, 2.3)</w:t>
                  </w:r>
                </w:p>
              </w:tc>
              <w:tc>
                <w:tcPr>
                  <w:tcW w:w="3457" w:type="pct"/>
                  <w:vAlign w:val="center"/>
                </w:tcPr>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 Минимальный отступ от границ земельного участка –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1м.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 Минимальный отступ от границы земельного участка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(красной линии) – 5м.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Максимальное количество этажей – 1эт.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Максимальное количество </w:t>
                  </w:r>
                  <w:proofErr w:type="spellStart"/>
                  <w:r w:rsidRPr="007307AC">
                    <w:rPr>
                      <w:rFonts w:ascii="Times New Roman" w:hAnsi="Times New Roman" w:cs="Times New Roman"/>
                      <w:bCs/>
                      <w:sz w:val="20"/>
                      <w:szCs w:val="20"/>
                    </w:rPr>
                    <w:t>машиномест</w:t>
                  </w:r>
                  <w:proofErr w:type="spellEnd"/>
                  <w:r w:rsidRPr="007307AC">
                    <w:rPr>
                      <w:rFonts w:ascii="Times New Roman" w:hAnsi="Times New Roman" w:cs="Times New Roman"/>
                      <w:bCs/>
                      <w:sz w:val="20"/>
                      <w:szCs w:val="20"/>
                    </w:rPr>
                    <w:t xml:space="preserve"> – 2шт.</w:t>
                  </w:r>
                </w:p>
              </w:tc>
            </w:tr>
            <w:tr w:rsidR="00D725C7" w:rsidRPr="007307AC" w:rsidTr="007307AC">
              <w:tc>
                <w:tcPr>
                  <w:tcW w:w="1543" w:type="pct"/>
                  <w:vAlign w:val="center"/>
                </w:tcPr>
                <w:p w:rsidR="00D725C7" w:rsidRPr="007307AC" w:rsidRDefault="00D725C7" w:rsidP="002B14CB">
                  <w:pPr>
                    <w:contextualSpacing/>
                    <w:rPr>
                      <w:rFonts w:ascii="Times New Roman" w:hAnsi="Times New Roman" w:cs="Times New Roman"/>
                      <w:bCs/>
                      <w:sz w:val="20"/>
                      <w:szCs w:val="20"/>
                    </w:rPr>
                  </w:pPr>
                  <w:r w:rsidRPr="007307AC">
                    <w:rPr>
                      <w:rFonts w:ascii="Times New Roman" w:hAnsi="Times New Roman" w:cs="Times New Roman"/>
                      <w:bCs/>
                      <w:sz w:val="20"/>
                      <w:szCs w:val="20"/>
                    </w:rPr>
                    <w:t xml:space="preserve">Бани, летняя кухня (для кодов 2.1, 2.1.1, 2.3); </w:t>
                  </w:r>
                </w:p>
                <w:p w:rsidR="00D725C7" w:rsidRPr="007307AC" w:rsidRDefault="00D725C7" w:rsidP="002B14CB">
                  <w:pPr>
                    <w:contextualSpacing/>
                    <w:rPr>
                      <w:rFonts w:ascii="Times New Roman" w:hAnsi="Times New Roman" w:cs="Times New Roman"/>
                      <w:bCs/>
                      <w:sz w:val="20"/>
                      <w:szCs w:val="20"/>
                    </w:rPr>
                  </w:pPr>
                  <w:r w:rsidRPr="007307AC">
                    <w:rPr>
                      <w:rFonts w:ascii="Times New Roman" w:hAnsi="Times New Roman" w:cs="Times New Roman"/>
                      <w:bCs/>
                      <w:sz w:val="20"/>
                      <w:szCs w:val="20"/>
                    </w:rPr>
                    <w:t xml:space="preserve"> </w:t>
                  </w:r>
                </w:p>
                <w:p w:rsidR="00D725C7" w:rsidRPr="007307AC" w:rsidRDefault="00D725C7" w:rsidP="002B14CB">
                  <w:pPr>
                    <w:contextualSpacing/>
                    <w:rPr>
                      <w:rFonts w:ascii="Times New Roman" w:hAnsi="Times New Roman" w:cs="Times New Roman"/>
                      <w:bCs/>
                      <w:sz w:val="20"/>
                      <w:szCs w:val="20"/>
                    </w:rPr>
                  </w:pPr>
                  <w:r w:rsidRPr="007307AC">
                    <w:rPr>
                      <w:rFonts w:ascii="Times New Roman" w:hAnsi="Times New Roman" w:cs="Times New Roman"/>
                      <w:bCs/>
                      <w:sz w:val="20"/>
                      <w:szCs w:val="20"/>
                    </w:rPr>
                    <w:t>Хозяйственные строения, сооружения (для кодов 2.1, 2.1.1, 2.3);</w:t>
                  </w:r>
                </w:p>
              </w:tc>
              <w:tc>
                <w:tcPr>
                  <w:tcW w:w="3457" w:type="pct"/>
                  <w:vAlign w:val="center"/>
                </w:tcPr>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 Минимальный отступ от границ земельного участка –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1м.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Минимальный отступ от границы земельного участка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(красной линии) – 5м.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Максимально количество этажей- 1эт.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 максимальный процент застройки земельного участка </w:t>
                  </w:r>
                </w:p>
                <w:p w:rsidR="00D725C7" w:rsidRPr="007307AC" w:rsidRDefault="00D725C7" w:rsidP="002B14CB">
                  <w:pPr>
                    <w:contextualSpacing/>
                    <w:jc w:val="both"/>
                    <w:rPr>
                      <w:rFonts w:ascii="Times New Roman" w:hAnsi="Times New Roman" w:cs="Times New Roman"/>
                      <w:bCs/>
                      <w:sz w:val="20"/>
                      <w:szCs w:val="20"/>
                    </w:rPr>
                  </w:pPr>
                  <w:proofErr w:type="gramStart"/>
                  <w:r w:rsidRPr="007307AC">
                    <w:rPr>
                      <w:rFonts w:ascii="Times New Roman" w:hAnsi="Times New Roman" w:cs="Times New Roman"/>
                      <w:bCs/>
                      <w:sz w:val="20"/>
                      <w:szCs w:val="20"/>
                    </w:rPr>
                    <w:t>установлен</w:t>
                  </w:r>
                  <w:proofErr w:type="gramEnd"/>
                  <w:r w:rsidRPr="007307AC">
                    <w:rPr>
                      <w:rFonts w:ascii="Times New Roman" w:hAnsi="Times New Roman" w:cs="Times New Roman"/>
                      <w:bCs/>
                      <w:sz w:val="20"/>
                      <w:szCs w:val="20"/>
                    </w:rPr>
                    <w:t xml:space="preserve"> в ч. 1 и 3 настоящих Правил;</w:t>
                  </w:r>
                </w:p>
              </w:tc>
            </w:tr>
            <w:tr w:rsidR="00D725C7" w:rsidRPr="007307AC" w:rsidTr="007307AC">
              <w:tc>
                <w:tcPr>
                  <w:tcW w:w="1543" w:type="pct"/>
                </w:tcPr>
                <w:p w:rsidR="00D725C7" w:rsidRPr="007307AC" w:rsidRDefault="00D725C7" w:rsidP="002B14CB">
                  <w:pPr>
                    <w:contextualSpacing/>
                    <w:rPr>
                      <w:rFonts w:ascii="Times New Roman" w:hAnsi="Times New Roman" w:cs="Times New Roman"/>
                      <w:bCs/>
                      <w:sz w:val="20"/>
                      <w:szCs w:val="20"/>
                    </w:rPr>
                  </w:pPr>
                  <w:r w:rsidRPr="007307AC">
                    <w:rPr>
                      <w:rFonts w:ascii="Times New Roman" w:hAnsi="Times New Roman" w:cs="Times New Roman"/>
                      <w:bCs/>
                      <w:sz w:val="20"/>
                      <w:szCs w:val="20"/>
                    </w:rPr>
                    <w:t xml:space="preserve">Выгребные ямы, </w:t>
                  </w:r>
                </w:p>
                <w:p w:rsidR="00D725C7" w:rsidRPr="007307AC" w:rsidRDefault="00D725C7" w:rsidP="002B14CB">
                  <w:pPr>
                    <w:contextualSpacing/>
                    <w:rPr>
                      <w:rFonts w:ascii="Times New Roman" w:hAnsi="Times New Roman" w:cs="Times New Roman"/>
                      <w:bCs/>
                      <w:sz w:val="20"/>
                      <w:szCs w:val="20"/>
                    </w:rPr>
                  </w:pPr>
                  <w:r w:rsidRPr="007307AC">
                    <w:rPr>
                      <w:rFonts w:ascii="Times New Roman" w:hAnsi="Times New Roman" w:cs="Times New Roman"/>
                      <w:bCs/>
                      <w:sz w:val="20"/>
                      <w:szCs w:val="20"/>
                    </w:rPr>
                    <w:t>надворные туалеты (для кодов 2.1, 2.1.1, 2.3)</w:t>
                  </w:r>
                </w:p>
              </w:tc>
              <w:tc>
                <w:tcPr>
                  <w:tcW w:w="3457" w:type="pct"/>
                </w:tcPr>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 Минимальный отступ от границы земельного участка - 3м.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 Минимальный отступ от жилого дома </w:t>
                  </w:r>
                  <w:proofErr w:type="gramStart"/>
                  <w:r w:rsidRPr="007307AC">
                    <w:rPr>
                      <w:rFonts w:ascii="Times New Roman" w:hAnsi="Times New Roman" w:cs="Times New Roman"/>
                      <w:bCs/>
                      <w:sz w:val="20"/>
                      <w:szCs w:val="20"/>
                    </w:rPr>
                    <w:t>на</w:t>
                  </w:r>
                  <w:proofErr w:type="gramEnd"/>
                  <w:r w:rsidRPr="007307AC">
                    <w:rPr>
                      <w:rFonts w:ascii="Times New Roman" w:hAnsi="Times New Roman" w:cs="Times New Roman"/>
                      <w:bCs/>
                      <w:sz w:val="20"/>
                      <w:szCs w:val="20"/>
                    </w:rPr>
                    <w:t xml:space="preserve">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примыкающем земельном </w:t>
                  </w:r>
                  <w:proofErr w:type="gramStart"/>
                  <w:r w:rsidRPr="007307AC">
                    <w:rPr>
                      <w:rFonts w:ascii="Times New Roman" w:hAnsi="Times New Roman" w:cs="Times New Roman"/>
                      <w:bCs/>
                      <w:sz w:val="20"/>
                      <w:szCs w:val="20"/>
                    </w:rPr>
                    <w:t>участке</w:t>
                  </w:r>
                  <w:proofErr w:type="gramEnd"/>
                  <w:r w:rsidRPr="007307AC">
                    <w:rPr>
                      <w:rFonts w:ascii="Times New Roman" w:hAnsi="Times New Roman" w:cs="Times New Roman"/>
                      <w:bCs/>
                      <w:sz w:val="20"/>
                      <w:szCs w:val="20"/>
                    </w:rPr>
                    <w:t xml:space="preserve"> – 12 метров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максимальный процент застройки земельного участка - не подлежит установлению.</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 максимальная высота зданий, строений, сооружений - не подлежит установлению.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Минимальный отступ от границ земельного участка - не подлежит установлению</w:t>
                  </w:r>
                </w:p>
              </w:tc>
            </w:tr>
            <w:tr w:rsidR="00D725C7" w:rsidRPr="007307AC" w:rsidTr="007307AC">
              <w:tc>
                <w:tcPr>
                  <w:tcW w:w="1543" w:type="pct"/>
                </w:tcPr>
                <w:p w:rsidR="00D725C7" w:rsidRPr="007307AC" w:rsidRDefault="00D725C7" w:rsidP="002B14CB">
                  <w:pPr>
                    <w:pStyle w:val="Default"/>
                    <w:rPr>
                      <w:sz w:val="20"/>
                      <w:szCs w:val="20"/>
                    </w:rPr>
                  </w:pPr>
                  <w:r w:rsidRPr="007307AC">
                    <w:rPr>
                      <w:sz w:val="20"/>
                      <w:szCs w:val="20"/>
                    </w:rPr>
                    <w:t xml:space="preserve">Открытые стоянки для временного хранения автомобилей </w:t>
                  </w:r>
                </w:p>
              </w:tc>
              <w:tc>
                <w:tcPr>
                  <w:tcW w:w="3457" w:type="pct"/>
                </w:tcPr>
                <w:p w:rsidR="00D725C7" w:rsidRPr="007307AC" w:rsidRDefault="00D725C7" w:rsidP="002B14CB">
                  <w:pPr>
                    <w:pStyle w:val="Default"/>
                    <w:rPr>
                      <w:sz w:val="20"/>
                      <w:szCs w:val="20"/>
                    </w:rPr>
                  </w:pPr>
                  <w:r w:rsidRPr="007307AC">
                    <w:rPr>
                      <w:sz w:val="20"/>
                      <w:szCs w:val="20"/>
                    </w:rPr>
                    <w:t xml:space="preserve">- Минимальный размер </w:t>
                  </w:r>
                  <w:proofErr w:type="spellStart"/>
                  <w:r w:rsidRPr="007307AC">
                    <w:rPr>
                      <w:sz w:val="20"/>
                      <w:szCs w:val="20"/>
                    </w:rPr>
                    <w:t>машиноместа</w:t>
                  </w:r>
                  <w:proofErr w:type="spellEnd"/>
                  <w:r w:rsidRPr="007307AC">
                    <w:rPr>
                      <w:sz w:val="20"/>
                      <w:szCs w:val="20"/>
                    </w:rPr>
                    <w:t xml:space="preserve"> – 25 м</w:t>
                  </w:r>
                  <w:proofErr w:type="gramStart"/>
                  <w:r w:rsidRPr="007307AC">
                    <w:rPr>
                      <w:sz w:val="20"/>
                      <w:szCs w:val="20"/>
                      <w:vertAlign w:val="superscript"/>
                    </w:rPr>
                    <w:t>2</w:t>
                  </w:r>
                  <w:proofErr w:type="gramEnd"/>
                  <w:r w:rsidRPr="007307AC">
                    <w:rPr>
                      <w:sz w:val="20"/>
                      <w:szCs w:val="20"/>
                    </w:rPr>
                    <w:t xml:space="preserve"> </w:t>
                  </w:r>
                </w:p>
                <w:p w:rsidR="00D725C7" w:rsidRPr="007307AC" w:rsidRDefault="00D725C7" w:rsidP="002B14CB">
                  <w:pPr>
                    <w:pStyle w:val="Default"/>
                    <w:rPr>
                      <w:sz w:val="20"/>
                      <w:szCs w:val="20"/>
                    </w:rPr>
                  </w:pPr>
                  <w:r w:rsidRPr="007307AC">
                    <w:rPr>
                      <w:sz w:val="20"/>
                      <w:szCs w:val="20"/>
                    </w:rPr>
                    <w:t xml:space="preserve">- максимальный процент застройки земельного участка установлен в ч. 1,3 настоящих Правил; </w:t>
                  </w:r>
                </w:p>
                <w:p w:rsidR="00D725C7" w:rsidRPr="007307AC" w:rsidRDefault="00D725C7" w:rsidP="002B14CB">
                  <w:pPr>
                    <w:pStyle w:val="Default"/>
                    <w:rPr>
                      <w:sz w:val="20"/>
                      <w:szCs w:val="20"/>
                    </w:rPr>
                  </w:pPr>
                  <w:r w:rsidRPr="007307AC">
                    <w:rPr>
                      <w:sz w:val="20"/>
                      <w:szCs w:val="20"/>
                    </w:rPr>
                    <w:t xml:space="preserve">- максимальная высота зданий, строений, сооружений не подлежит установлению. </w:t>
                  </w:r>
                </w:p>
                <w:p w:rsidR="00D725C7" w:rsidRPr="007307AC" w:rsidRDefault="00D725C7" w:rsidP="002B14CB">
                  <w:pPr>
                    <w:rPr>
                      <w:rFonts w:ascii="Times New Roman" w:hAnsi="Times New Roman" w:cs="Times New Roman"/>
                      <w:sz w:val="20"/>
                      <w:szCs w:val="20"/>
                    </w:rPr>
                  </w:pPr>
                  <w:r w:rsidRPr="007307AC">
                    <w:rPr>
                      <w:rFonts w:ascii="Times New Roman" w:hAnsi="Times New Roman" w:cs="Times New Roman"/>
                      <w:sz w:val="20"/>
                      <w:szCs w:val="20"/>
                    </w:rPr>
                    <w:t xml:space="preserve">- Минимальный отступ от границ земельного участка не подлежит установлению </w:t>
                  </w:r>
                </w:p>
              </w:tc>
            </w:tr>
            <w:tr w:rsidR="00D725C7" w:rsidRPr="007307AC" w:rsidTr="007307AC">
              <w:tc>
                <w:tcPr>
                  <w:tcW w:w="1543" w:type="pct"/>
                </w:tcPr>
                <w:p w:rsidR="00D725C7" w:rsidRPr="007307AC" w:rsidRDefault="00D725C7" w:rsidP="002B14CB">
                  <w:pPr>
                    <w:pStyle w:val="Default"/>
                    <w:rPr>
                      <w:sz w:val="20"/>
                      <w:szCs w:val="20"/>
                    </w:rPr>
                  </w:pPr>
                  <w:r w:rsidRPr="007307AC">
                    <w:rPr>
                      <w:sz w:val="20"/>
                      <w:szCs w:val="20"/>
                    </w:rPr>
                    <w:t xml:space="preserve">Объекты озеленения </w:t>
                  </w:r>
                </w:p>
                <w:p w:rsidR="00D725C7" w:rsidRPr="007307AC" w:rsidRDefault="00D725C7" w:rsidP="002B14CB">
                  <w:pPr>
                    <w:pStyle w:val="Default"/>
                    <w:rPr>
                      <w:sz w:val="20"/>
                      <w:szCs w:val="20"/>
                    </w:rPr>
                  </w:pPr>
                </w:p>
              </w:tc>
              <w:tc>
                <w:tcPr>
                  <w:tcW w:w="3457" w:type="pct"/>
                </w:tcPr>
                <w:p w:rsidR="00D725C7" w:rsidRPr="007307AC" w:rsidRDefault="00D725C7" w:rsidP="002B14CB">
                  <w:pPr>
                    <w:pStyle w:val="Default"/>
                    <w:rPr>
                      <w:sz w:val="20"/>
                      <w:szCs w:val="20"/>
                    </w:rPr>
                  </w:pPr>
                  <w:r w:rsidRPr="007307AC">
                    <w:rPr>
                      <w:sz w:val="20"/>
                      <w:szCs w:val="20"/>
                    </w:rPr>
                    <w:t xml:space="preserve">Минимальный процент озеленения земельных участков: </w:t>
                  </w:r>
                </w:p>
                <w:p w:rsidR="00D725C7" w:rsidRPr="007307AC" w:rsidRDefault="00D725C7" w:rsidP="002B14CB">
                  <w:pPr>
                    <w:pStyle w:val="Default"/>
                    <w:rPr>
                      <w:sz w:val="20"/>
                      <w:szCs w:val="20"/>
                    </w:rPr>
                  </w:pPr>
                  <w:r w:rsidRPr="007307AC">
                    <w:rPr>
                      <w:sz w:val="20"/>
                      <w:szCs w:val="20"/>
                    </w:rPr>
                    <w:t xml:space="preserve">- индивидуальных жилых домов – 15% </w:t>
                  </w:r>
                </w:p>
                <w:p w:rsidR="00D725C7" w:rsidRPr="007307AC" w:rsidRDefault="00D725C7" w:rsidP="002B14CB">
                  <w:pPr>
                    <w:pStyle w:val="Default"/>
                    <w:rPr>
                      <w:sz w:val="20"/>
                      <w:szCs w:val="20"/>
                    </w:rPr>
                  </w:pPr>
                  <w:r w:rsidRPr="007307AC">
                    <w:rPr>
                      <w:sz w:val="20"/>
                      <w:szCs w:val="20"/>
                    </w:rPr>
                    <w:t xml:space="preserve">- детских и спортивных площадок не менее 20 %, с учетом инсоляции детских и спортивных площадок в течение 5 часов светового дня. </w:t>
                  </w:r>
                </w:p>
                <w:p w:rsidR="00D725C7" w:rsidRPr="007307AC" w:rsidRDefault="00D725C7" w:rsidP="002B14CB">
                  <w:pPr>
                    <w:pStyle w:val="Default"/>
                    <w:rPr>
                      <w:sz w:val="20"/>
                      <w:szCs w:val="20"/>
                    </w:rPr>
                  </w:pPr>
                  <w:r w:rsidRPr="007307AC">
                    <w:rPr>
                      <w:sz w:val="20"/>
                      <w:szCs w:val="20"/>
                    </w:rPr>
                    <w:t xml:space="preserve">- Минимальный отступ от границы земельного участка для деревьев - 4м; </w:t>
                  </w:r>
                </w:p>
                <w:p w:rsidR="00D725C7" w:rsidRPr="007307AC" w:rsidRDefault="00D725C7" w:rsidP="002B14CB">
                  <w:pPr>
                    <w:pStyle w:val="Default"/>
                    <w:rPr>
                      <w:sz w:val="20"/>
                      <w:szCs w:val="20"/>
                    </w:rPr>
                  </w:pPr>
                  <w:r w:rsidRPr="007307AC">
                    <w:rPr>
                      <w:sz w:val="20"/>
                      <w:szCs w:val="20"/>
                    </w:rPr>
                    <w:t xml:space="preserve">- Минимальный отступ от границы земельного участка для кустарников - 1м. </w:t>
                  </w:r>
                </w:p>
                <w:p w:rsidR="00D725C7" w:rsidRPr="007307AC" w:rsidRDefault="00D725C7" w:rsidP="002B14CB">
                  <w:pPr>
                    <w:rPr>
                      <w:rFonts w:ascii="Times New Roman" w:hAnsi="Times New Roman" w:cs="Times New Roman"/>
                      <w:sz w:val="20"/>
                      <w:szCs w:val="20"/>
                    </w:rPr>
                  </w:pPr>
                  <w:r w:rsidRPr="007307AC">
                    <w:rPr>
                      <w:rFonts w:ascii="Times New Roman" w:hAnsi="Times New Roman" w:cs="Times New Roman"/>
                      <w:sz w:val="20"/>
                      <w:szCs w:val="20"/>
                    </w:rPr>
                    <w:t xml:space="preserve">Максимальная высота сооружений не подлежит установлению. </w:t>
                  </w:r>
                </w:p>
              </w:tc>
            </w:tr>
            <w:tr w:rsidR="00D725C7" w:rsidRPr="007307AC" w:rsidTr="007307AC">
              <w:tc>
                <w:tcPr>
                  <w:tcW w:w="1543" w:type="pct"/>
                </w:tcPr>
                <w:p w:rsidR="00D725C7" w:rsidRPr="007307AC" w:rsidRDefault="00D725C7" w:rsidP="002B14CB">
                  <w:pPr>
                    <w:pStyle w:val="Default"/>
                    <w:rPr>
                      <w:sz w:val="20"/>
                      <w:szCs w:val="20"/>
                    </w:rPr>
                  </w:pPr>
                  <w:r w:rsidRPr="007307AC">
                    <w:rPr>
                      <w:sz w:val="20"/>
                      <w:szCs w:val="20"/>
                    </w:rPr>
                    <w:t xml:space="preserve">Площадки для игр </w:t>
                  </w:r>
                  <w:r w:rsidRPr="007307AC">
                    <w:rPr>
                      <w:sz w:val="20"/>
                      <w:szCs w:val="20"/>
                    </w:rPr>
                    <w:lastRenderedPageBreak/>
                    <w:t xml:space="preserve">детей дошкольного и младшего школьного возраста; </w:t>
                  </w:r>
                </w:p>
                <w:p w:rsidR="00D725C7" w:rsidRPr="007307AC" w:rsidRDefault="00D725C7" w:rsidP="002B14CB">
                  <w:pPr>
                    <w:pStyle w:val="Default"/>
                    <w:rPr>
                      <w:sz w:val="20"/>
                      <w:szCs w:val="20"/>
                    </w:rPr>
                  </w:pPr>
                  <w:r w:rsidRPr="007307AC">
                    <w:rPr>
                      <w:sz w:val="20"/>
                      <w:szCs w:val="20"/>
                    </w:rPr>
                    <w:t xml:space="preserve">Площадки для отдыха взрослых; </w:t>
                  </w:r>
                </w:p>
                <w:p w:rsidR="00D725C7" w:rsidRPr="007307AC" w:rsidRDefault="00D725C7" w:rsidP="002B14CB">
                  <w:pPr>
                    <w:pStyle w:val="Default"/>
                    <w:rPr>
                      <w:sz w:val="20"/>
                      <w:szCs w:val="20"/>
                    </w:rPr>
                  </w:pPr>
                  <w:r w:rsidRPr="007307AC">
                    <w:rPr>
                      <w:sz w:val="20"/>
                      <w:szCs w:val="20"/>
                    </w:rPr>
                    <w:t xml:space="preserve">Площадки для занятия физкультурой; </w:t>
                  </w:r>
                </w:p>
                <w:p w:rsidR="00D725C7" w:rsidRPr="007307AC" w:rsidRDefault="00D725C7" w:rsidP="002B14CB">
                  <w:pPr>
                    <w:pStyle w:val="Default"/>
                    <w:rPr>
                      <w:sz w:val="20"/>
                      <w:szCs w:val="20"/>
                    </w:rPr>
                  </w:pPr>
                  <w:r w:rsidRPr="007307AC">
                    <w:rPr>
                      <w:sz w:val="20"/>
                      <w:szCs w:val="20"/>
                    </w:rPr>
                    <w:t xml:space="preserve">Хозяйственные площадки; </w:t>
                  </w:r>
                </w:p>
                <w:p w:rsidR="00D725C7" w:rsidRPr="007307AC" w:rsidRDefault="00D725C7" w:rsidP="002B14CB">
                  <w:pPr>
                    <w:pStyle w:val="Default"/>
                    <w:rPr>
                      <w:sz w:val="20"/>
                      <w:szCs w:val="20"/>
                    </w:rPr>
                  </w:pPr>
                  <w:r w:rsidRPr="007307AC">
                    <w:rPr>
                      <w:sz w:val="20"/>
                      <w:szCs w:val="20"/>
                    </w:rPr>
                    <w:t xml:space="preserve">Площадки для выгула собак; </w:t>
                  </w:r>
                </w:p>
              </w:tc>
              <w:tc>
                <w:tcPr>
                  <w:tcW w:w="3457" w:type="pct"/>
                </w:tcPr>
                <w:p w:rsidR="00D725C7" w:rsidRPr="007307AC" w:rsidRDefault="00D725C7" w:rsidP="002B14CB">
                  <w:pPr>
                    <w:pStyle w:val="Default"/>
                    <w:rPr>
                      <w:sz w:val="20"/>
                      <w:szCs w:val="20"/>
                    </w:rPr>
                  </w:pPr>
                  <w:r w:rsidRPr="007307AC">
                    <w:rPr>
                      <w:sz w:val="20"/>
                      <w:szCs w:val="20"/>
                    </w:rPr>
                    <w:lastRenderedPageBreak/>
                    <w:t xml:space="preserve">Размещение площадок необходимо предусматривать на </w:t>
                  </w:r>
                  <w:r w:rsidRPr="007307AC">
                    <w:rPr>
                      <w:sz w:val="20"/>
                      <w:szCs w:val="20"/>
                    </w:rPr>
                    <w:lastRenderedPageBreak/>
                    <w:t xml:space="preserve">расстоянии от окон жилых и общественных зданий не менее, </w:t>
                  </w:r>
                  <w:proofErr w:type="gramStart"/>
                  <w:r w:rsidRPr="007307AC">
                    <w:rPr>
                      <w:sz w:val="20"/>
                      <w:szCs w:val="20"/>
                    </w:rPr>
                    <w:t>м</w:t>
                  </w:r>
                  <w:proofErr w:type="gramEnd"/>
                  <w:r w:rsidRPr="007307AC">
                    <w:rPr>
                      <w:sz w:val="20"/>
                      <w:szCs w:val="20"/>
                    </w:rPr>
                    <w:t xml:space="preserve">: </w:t>
                  </w:r>
                </w:p>
                <w:p w:rsidR="00D725C7" w:rsidRPr="007307AC" w:rsidRDefault="00D725C7" w:rsidP="002B14CB">
                  <w:pPr>
                    <w:pStyle w:val="Default"/>
                    <w:rPr>
                      <w:sz w:val="20"/>
                      <w:szCs w:val="20"/>
                    </w:rPr>
                  </w:pPr>
                  <w:r w:rsidRPr="007307AC">
                    <w:rPr>
                      <w:sz w:val="20"/>
                      <w:szCs w:val="20"/>
                    </w:rPr>
                    <w:t xml:space="preserve">для игр детей дошкольного и младшего школьного возраста – 12; </w:t>
                  </w:r>
                </w:p>
                <w:p w:rsidR="00D725C7" w:rsidRPr="007307AC" w:rsidRDefault="00D725C7" w:rsidP="002B14CB">
                  <w:pPr>
                    <w:pStyle w:val="Default"/>
                    <w:rPr>
                      <w:sz w:val="20"/>
                      <w:szCs w:val="20"/>
                    </w:rPr>
                  </w:pPr>
                  <w:r w:rsidRPr="007307AC">
                    <w:rPr>
                      <w:sz w:val="20"/>
                      <w:szCs w:val="20"/>
                    </w:rPr>
                    <w:t xml:space="preserve">для отдыха взрослого населения -10; </w:t>
                  </w:r>
                </w:p>
                <w:p w:rsidR="00D725C7" w:rsidRPr="007307AC" w:rsidRDefault="00D725C7" w:rsidP="002B14CB">
                  <w:pPr>
                    <w:pStyle w:val="Default"/>
                    <w:rPr>
                      <w:sz w:val="20"/>
                      <w:szCs w:val="20"/>
                    </w:rPr>
                  </w:pPr>
                  <w:proofErr w:type="gramStart"/>
                  <w:r w:rsidRPr="007307AC">
                    <w:rPr>
                      <w:sz w:val="20"/>
                      <w:szCs w:val="20"/>
                    </w:rPr>
                    <w:t xml:space="preserve">для занятий физкультурой (в зависимости </w:t>
                  </w:r>
                  <w:proofErr w:type="gramEnd"/>
                </w:p>
                <w:p w:rsidR="00D725C7" w:rsidRPr="007307AC" w:rsidRDefault="00D725C7" w:rsidP="002B14CB">
                  <w:pPr>
                    <w:pStyle w:val="Default"/>
                    <w:rPr>
                      <w:sz w:val="20"/>
                      <w:szCs w:val="20"/>
                    </w:rPr>
                  </w:pPr>
                  <w:r w:rsidRPr="007307AC">
                    <w:rPr>
                      <w:sz w:val="20"/>
                      <w:szCs w:val="20"/>
                    </w:rPr>
                    <w:t xml:space="preserve">от шумовых характеристик) - 10 – 40; </w:t>
                  </w:r>
                </w:p>
                <w:p w:rsidR="00D725C7" w:rsidRPr="007307AC" w:rsidRDefault="00D725C7" w:rsidP="002B14CB">
                  <w:pPr>
                    <w:pStyle w:val="Default"/>
                    <w:rPr>
                      <w:sz w:val="20"/>
                      <w:szCs w:val="20"/>
                    </w:rPr>
                  </w:pPr>
                  <w:r w:rsidRPr="007307AC">
                    <w:rPr>
                      <w:sz w:val="20"/>
                      <w:szCs w:val="20"/>
                    </w:rPr>
                    <w:t xml:space="preserve">для хозяйственных целей. 20; </w:t>
                  </w:r>
                </w:p>
                <w:p w:rsidR="00D725C7" w:rsidRPr="007307AC" w:rsidRDefault="00D725C7" w:rsidP="002B14CB">
                  <w:pPr>
                    <w:pStyle w:val="Default"/>
                    <w:rPr>
                      <w:sz w:val="20"/>
                      <w:szCs w:val="20"/>
                    </w:rPr>
                  </w:pPr>
                  <w:r w:rsidRPr="007307AC">
                    <w:rPr>
                      <w:sz w:val="20"/>
                      <w:szCs w:val="20"/>
                    </w:rPr>
                    <w:t xml:space="preserve">для выгула собак – 40. </w:t>
                  </w:r>
                </w:p>
                <w:p w:rsidR="00D725C7" w:rsidRPr="007307AC" w:rsidRDefault="00D725C7" w:rsidP="002B14CB">
                  <w:pPr>
                    <w:pStyle w:val="Default"/>
                    <w:rPr>
                      <w:sz w:val="20"/>
                      <w:szCs w:val="20"/>
                    </w:rPr>
                  </w:pPr>
                  <w:r w:rsidRPr="007307AC">
                    <w:rPr>
                      <w:sz w:val="20"/>
                      <w:szCs w:val="20"/>
                    </w:rPr>
                    <w:t xml:space="preserve">Размер площадок </w:t>
                  </w:r>
                  <w:proofErr w:type="spellStart"/>
                  <w:r w:rsidRPr="007307AC">
                    <w:rPr>
                      <w:sz w:val="20"/>
                      <w:szCs w:val="20"/>
                    </w:rPr>
                    <w:t>кв</w:t>
                  </w:r>
                  <w:proofErr w:type="gramStart"/>
                  <w:r w:rsidRPr="007307AC">
                    <w:rPr>
                      <w:sz w:val="20"/>
                      <w:szCs w:val="20"/>
                    </w:rPr>
                    <w:t>.м</w:t>
                  </w:r>
                  <w:proofErr w:type="spellEnd"/>
                  <w:proofErr w:type="gramEnd"/>
                  <w:r w:rsidRPr="007307AC">
                    <w:rPr>
                      <w:sz w:val="20"/>
                      <w:szCs w:val="20"/>
                    </w:rPr>
                    <w:t xml:space="preserve">/чел. </w:t>
                  </w:r>
                </w:p>
                <w:p w:rsidR="00D725C7" w:rsidRPr="007307AC" w:rsidRDefault="00D725C7" w:rsidP="002B14CB">
                  <w:pPr>
                    <w:pStyle w:val="Default"/>
                    <w:rPr>
                      <w:sz w:val="20"/>
                      <w:szCs w:val="20"/>
                    </w:rPr>
                  </w:pPr>
                  <w:r w:rsidRPr="007307AC">
                    <w:rPr>
                      <w:sz w:val="20"/>
                      <w:szCs w:val="20"/>
                    </w:rPr>
                    <w:t xml:space="preserve">для игр детей дошкольного и младшего школьного возраста –0,7; </w:t>
                  </w:r>
                </w:p>
                <w:p w:rsidR="00D725C7" w:rsidRPr="007307AC" w:rsidRDefault="00D725C7" w:rsidP="002B14CB">
                  <w:pPr>
                    <w:pStyle w:val="Default"/>
                    <w:rPr>
                      <w:sz w:val="20"/>
                      <w:szCs w:val="20"/>
                    </w:rPr>
                  </w:pPr>
                  <w:r w:rsidRPr="007307AC">
                    <w:rPr>
                      <w:sz w:val="20"/>
                      <w:szCs w:val="20"/>
                    </w:rPr>
                    <w:t xml:space="preserve">для отдыха взрослого населения -0,1; </w:t>
                  </w:r>
                </w:p>
                <w:p w:rsidR="00D725C7" w:rsidRPr="007307AC" w:rsidRDefault="00D725C7" w:rsidP="002B14CB">
                  <w:pPr>
                    <w:pStyle w:val="Default"/>
                    <w:rPr>
                      <w:sz w:val="20"/>
                      <w:szCs w:val="20"/>
                    </w:rPr>
                  </w:pPr>
                  <w:proofErr w:type="gramStart"/>
                  <w:r w:rsidRPr="007307AC">
                    <w:rPr>
                      <w:sz w:val="20"/>
                      <w:szCs w:val="20"/>
                    </w:rPr>
                    <w:t xml:space="preserve">для занятий физкультурой (в зависимости </w:t>
                  </w:r>
                  <w:proofErr w:type="gramEnd"/>
                </w:p>
                <w:p w:rsidR="00D725C7" w:rsidRPr="007307AC" w:rsidRDefault="00D725C7" w:rsidP="002B14CB">
                  <w:pPr>
                    <w:pStyle w:val="Default"/>
                    <w:rPr>
                      <w:sz w:val="20"/>
                      <w:szCs w:val="20"/>
                    </w:rPr>
                  </w:pPr>
                  <w:r w:rsidRPr="007307AC">
                    <w:rPr>
                      <w:sz w:val="20"/>
                      <w:szCs w:val="20"/>
                    </w:rPr>
                    <w:t xml:space="preserve">от шумовых характеристик) -2; </w:t>
                  </w:r>
                </w:p>
                <w:p w:rsidR="00D725C7" w:rsidRPr="007307AC" w:rsidRDefault="00D725C7" w:rsidP="002B14CB">
                  <w:pPr>
                    <w:pStyle w:val="Default"/>
                    <w:rPr>
                      <w:sz w:val="20"/>
                      <w:szCs w:val="20"/>
                    </w:rPr>
                  </w:pPr>
                  <w:r w:rsidRPr="007307AC">
                    <w:rPr>
                      <w:sz w:val="20"/>
                      <w:szCs w:val="20"/>
                    </w:rPr>
                    <w:t xml:space="preserve">для хозяйственных целей – 0,3; </w:t>
                  </w:r>
                </w:p>
                <w:p w:rsidR="00D725C7" w:rsidRPr="007307AC" w:rsidRDefault="00D725C7" w:rsidP="002B14CB">
                  <w:pPr>
                    <w:contextualSpacing/>
                    <w:jc w:val="both"/>
                    <w:rPr>
                      <w:rFonts w:ascii="Times New Roman" w:hAnsi="Times New Roman" w:cs="Times New Roman"/>
                      <w:bCs/>
                      <w:sz w:val="20"/>
                      <w:szCs w:val="20"/>
                    </w:rPr>
                  </w:pPr>
                  <w:r w:rsidRPr="007307AC">
                    <w:rPr>
                      <w:rFonts w:ascii="Times New Roman" w:hAnsi="Times New Roman" w:cs="Times New Roman"/>
                      <w:bCs/>
                      <w:sz w:val="20"/>
                      <w:szCs w:val="20"/>
                    </w:rPr>
                    <w:t xml:space="preserve">- максимальный процент застройки земельного участка - не подлежит установлению; </w:t>
                  </w:r>
                </w:p>
                <w:p w:rsidR="00D725C7" w:rsidRPr="007307AC" w:rsidRDefault="00D725C7" w:rsidP="002B14CB">
                  <w:pPr>
                    <w:pStyle w:val="Default"/>
                    <w:rPr>
                      <w:sz w:val="20"/>
                      <w:szCs w:val="20"/>
                    </w:rPr>
                  </w:pPr>
                  <w:r w:rsidRPr="007307AC">
                    <w:rPr>
                      <w:sz w:val="20"/>
                      <w:szCs w:val="20"/>
                    </w:rPr>
                    <w:t xml:space="preserve">- максимальная высота зданий, строений, сооружений не подлежит установлению. </w:t>
                  </w:r>
                </w:p>
                <w:p w:rsidR="00D725C7" w:rsidRPr="007307AC" w:rsidRDefault="00D725C7" w:rsidP="002B14CB">
                  <w:pPr>
                    <w:pStyle w:val="Default"/>
                    <w:rPr>
                      <w:sz w:val="20"/>
                      <w:szCs w:val="20"/>
                    </w:rPr>
                  </w:pPr>
                  <w:r w:rsidRPr="007307AC">
                    <w:rPr>
                      <w:sz w:val="20"/>
                      <w:szCs w:val="20"/>
                    </w:rPr>
                    <w:t xml:space="preserve">- Минимальный отступ от границ земельного участка не подлежит установлению </w:t>
                  </w:r>
                </w:p>
              </w:tc>
            </w:tr>
          </w:tbl>
          <w:p w:rsidR="00FE5B84" w:rsidRPr="00FE5B84" w:rsidRDefault="00D725C7" w:rsidP="0021455A">
            <w:pPr>
              <w:keepNext/>
              <w:spacing w:after="0" w:line="240" w:lineRule="auto"/>
              <w:ind w:firstLine="709"/>
              <w:jc w:val="both"/>
              <w:rPr>
                <w:rFonts w:ascii="Times New Roman" w:hAnsi="Times New Roman" w:cs="Times New Roman"/>
                <w:b/>
                <w:bCs/>
                <w:sz w:val="27"/>
                <w:szCs w:val="27"/>
              </w:rPr>
            </w:pPr>
            <w:r w:rsidRPr="00FE5B84">
              <w:rPr>
                <w:rFonts w:ascii="Times New Roman" w:hAnsi="Times New Roman" w:cs="Times New Roman"/>
                <w:b/>
                <w:bCs/>
                <w:sz w:val="27"/>
                <w:szCs w:val="27"/>
              </w:rPr>
              <w:lastRenderedPageBreak/>
              <w:t>3. Условно разрешённые виды разрешенного использования земельных участков, предельные размеры земельных участков и предельные параметры разрешенного строительства, реконструкции</w:t>
            </w:r>
          </w:p>
          <w:tbl>
            <w:tblPr>
              <w:tblStyle w:val="ab"/>
              <w:tblW w:w="5000" w:type="pct"/>
              <w:tblLook w:val="04A0" w:firstRow="1" w:lastRow="0" w:firstColumn="1" w:lastColumn="0" w:noHBand="0" w:noVBand="1"/>
            </w:tblPr>
            <w:tblGrid>
              <w:gridCol w:w="3703"/>
              <w:gridCol w:w="3530"/>
            </w:tblGrid>
            <w:tr w:rsidR="00D725C7" w:rsidRPr="007307AC" w:rsidTr="007307AC">
              <w:tc>
                <w:tcPr>
                  <w:tcW w:w="2560" w:type="pct"/>
                </w:tcPr>
                <w:p w:rsidR="00D725C7" w:rsidRPr="007307AC" w:rsidRDefault="00D725C7" w:rsidP="002B14CB">
                  <w:pPr>
                    <w:pStyle w:val="Default"/>
                    <w:keepNext/>
                    <w:rPr>
                      <w:sz w:val="20"/>
                      <w:szCs w:val="20"/>
                    </w:rPr>
                  </w:pPr>
                  <w:r w:rsidRPr="007307AC">
                    <w:rPr>
                      <w:b/>
                      <w:bCs/>
                      <w:sz w:val="20"/>
                      <w:szCs w:val="20"/>
                    </w:rPr>
                    <w:t xml:space="preserve">ВИДЫ ИСПОЛЬЗОВАНИЯ </w:t>
                  </w:r>
                </w:p>
                <w:p w:rsidR="00D725C7" w:rsidRPr="007307AC" w:rsidRDefault="00D725C7" w:rsidP="002B14CB">
                  <w:pPr>
                    <w:keepNext/>
                    <w:rPr>
                      <w:rFonts w:ascii="Times New Roman" w:hAnsi="Times New Roman" w:cs="Times New Roman"/>
                      <w:sz w:val="20"/>
                      <w:szCs w:val="20"/>
                    </w:rPr>
                  </w:pPr>
                </w:p>
              </w:tc>
              <w:tc>
                <w:tcPr>
                  <w:tcW w:w="2440" w:type="pct"/>
                </w:tcPr>
                <w:p w:rsidR="00D725C7" w:rsidRPr="007307AC" w:rsidRDefault="00D725C7" w:rsidP="002B14CB">
                  <w:pPr>
                    <w:pStyle w:val="Default"/>
                    <w:keepNext/>
                    <w:jc w:val="center"/>
                    <w:rPr>
                      <w:b/>
                      <w:bCs/>
                      <w:sz w:val="20"/>
                      <w:szCs w:val="20"/>
                    </w:rPr>
                  </w:pPr>
                  <w:r w:rsidRPr="007307AC">
                    <w:rPr>
                      <w:b/>
                      <w:bCs/>
                      <w:sz w:val="20"/>
                      <w:szCs w:val="20"/>
                    </w:rPr>
                    <w:t>ПРЕДЕЛЬНЫЕ РАЗМЕРЫ ЗЕМЕЛЬНЫХ УЧАСТКОВ И ПРЕДЕЛЬНЫЕ ПАРАМЕТРЫ РАЗРЕШЕННОГО СТРОИТЕЛЬСТВА,</w:t>
                  </w:r>
                </w:p>
                <w:p w:rsidR="00D725C7" w:rsidRPr="007307AC" w:rsidRDefault="00D725C7" w:rsidP="002B14CB">
                  <w:pPr>
                    <w:pStyle w:val="Default"/>
                    <w:keepNext/>
                    <w:jc w:val="center"/>
                    <w:rPr>
                      <w:sz w:val="20"/>
                      <w:szCs w:val="20"/>
                    </w:rPr>
                  </w:pPr>
                  <w:r w:rsidRPr="007307AC">
                    <w:rPr>
                      <w:b/>
                      <w:bCs/>
                      <w:sz w:val="20"/>
                      <w:szCs w:val="20"/>
                    </w:rPr>
                    <w:t>РЕКОНСТРУКЦИИ</w:t>
                  </w:r>
                </w:p>
              </w:tc>
            </w:tr>
            <w:tr w:rsidR="00D725C7" w:rsidRPr="007307AC" w:rsidTr="007307AC">
              <w:tc>
                <w:tcPr>
                  <w:tcW w:w="2560" w:type="pct"/>
                  <w:vAlign w:val="center"/>
                </w:tcPr>
                <w:p w:rsidR="00D725C7" w:rsidRPr="007307AC" w:rsidRDefault="00D725C7" w:rsidP="002B14CB">
                  <w:pPr>
                    <w:pStyle w:val="Default"/>
                    <w:keepNext/>
                    <w:jc w:val="center"/>
                    <w:rPr>
                      <w:b/>
                      <w:bCs/>
                      <w:sz w:val="20"/>
                      <w:szCs w:val="20"/>
                    </w:rPr>
                  </w:pPr>
                  <w:r w:rsidRPr="007307AC">
                    <w:rPr>
                      <w:b/>
                      <w:bCs/>
                      <w:sz w:val="20"/>
                      <w:szCs w:val="20"/>
                    </w:rPr>
                    <w:t>1</w:t>
                  </w:r>
                </w:p>
              </w:tc>
              <w:tc>
                <w:tcPr>
                  <w:tcW w:w="2440" w:type="pct"/>
                </w:tcPr>
                <w:p w:rsidR="00D725C7" w:rsidRPr="007307AC" w:rsidRDefault="00D725C7" w:rsidP="002B14CB">
                  <w:pPr>
                    <w:pStyle w:val="Default"/>
                    <w:keepNext/>
                    <w:jc w:val="center"/>
                    <w:rPr>
                      <w:b/>
                      <w:bCs/>
                      <w:sz w:val="20"/>
                      <w:szCs w:val="20"/>
                    </w:rPr>
                  </w:pPr>
                  <w:r w:rsidRPr="007307AC">
                    <w:rPr>
                      <w:b/>
                      <w:bCs/>
                      <w:sz w:val="20"/>
                      <w:szCs w:val="20"/>
                    </w:rPr>
                    <w:t>2</w:t>
                  </w:r>
                </w:p>
              </w:tc>
            </w:tr>
            <w:tr w:rsidR="00D725C7" w:rsidRPr="007307AC" w:rsidTr="007307AC">
              <w:trPr>
                <w:trHeight w:val="987"/>
              </w:trPr>
              <w:tc>
                <w:tcPr>
                  <w:tcW w:w="2560" w:type="pct"/>
                </w:tcPr>
                <w:p w:rsidR="00D725C7" w:rsidRPr="007307AC" w:rsidRDefault="00D725C7" w:rsidP="002B14CB">
                  <w:pPr>
                    <w:pStyle w:val="Default"/>
                    <w:rPr>
                      <w:b/>
                      <w:sz w:val="20"/>
                      <w:szCs w:val="20"/>
                    </w:rPr>
                  </w:pPr>
                  <w:r w:rsidRPr="007307AC">
                    <w:rPr>
                      <w:b/>
                      <w:sz w:val="20"/>
                      <w:szCs w:val="20"/>
                    </w:rPr>
                    <w:t>Для индивидуального жилищного строительства (2.1):</w:t>
                  </w:r>
                </w:p>
                <w:p w:rsidR="00D725C7" w:rsidRPr="007307AC" w:rsidRDefault="00D725C7" w:rsidP="002B14CB">
                  <w:pPr>
                    <w:ind w:left="62" w:right="62"/>
                    <w:contextualSpacing/>
                    <w:rPr>
                      <w:rFonts w:ascii="Times New Roman" w:eastAsiaTheme="minorHAnsi" w:hAnsi="Times New Roman" w:cs="Times New Roman"/>
                      <w:color w:val="000000"/>
                      <w:sz w:val="20"/>
                      <w:szCs w:val="20"/>
                      <w:lang w:eastAsia="en-US"/>
                    </w:rPr>
                  </w:pPr>
                  <w:r w:rsidRPr="007307AC">
                    <w:rPr>
                      <w:rFonts w:ascii="Times New Roman" w:eastAsiaTheme="minorHAnsi" w:hAnsi="Times New Roman" w:cs="Times New Roman"/>
                      <w:color w:val="000000"/>
                      <w:sz w:val="20"/>
                      <w:szCs w:val="20"/>
                      <w:lang w:eastAsia="en-US"/>
                    </w:rPr>
                    <w:t>индивидуальные жилые дома (дом, пригодный для постоянного проживания, высотой не выше трех надземных этажей)</w:t>
                  </w:r>
                </w:p>
                <w:p w:rsidR="00D725C7" w:rsidRPr="007307AC" w:rsidRDefault="00D725C7" w:rsidP="002B14CB">
                  <w:pPr>
                    <w:pStyle w:val="Default"/>
                    <w:rPr>
                      <w:sz w:val="20"/>
                      <w:szCs w:val="20"/>
                    </w:rPr>
                  </w:pPr>
                  <w:r w:rsidRPr="007307AC">
                    <w:rPr>
                      <w:sz w:val="20"/>
                      <w:szCs w:val="20"/>
                    </w:rPr>
                    <w:t xml:space="preserve"> </w:t>
                  </w:r>
                </w:p>
                <w:p w:rsidR="00D725C7" w:rsidRPr="007307AC" w:rsidRDefault="00D725C7" w:rsidP="002B14CB">
                  <w:pPr>
                    <w:contextualSpacing/>
                    <w:rPr>
                      <w:rFonts w:ascii="Times New Roman" w:hAnsi="Times New Roman" w:cs="Times New Roman"/>
                      <w:bCs/>
                      <w:sz w:val="20"/>
                      <w:szCs w:val="20"/>
                    </w:rPr>
                  </w:pPr>
                </w:p>
                <w:p w:rsidR="00D725C7" w:rsidRPr="007307AC" w:rsidRDefault="00D725C7" w:rsidP="002B14CB">
                  <w:pPr>
                    <w:rPr>
                      <w:rFonts w:ascii="Times New Roman" w:hAnsi="Times New Roman" w:cs="Times New Roman"/>
                      <w:sz w:val="20"/>
                      <w:szCs w:val="20"/>
                    </w:rPr>
                  </w:pPr>
                </w:p>
                <w:p w:rsidR="00D725C7" w:rsidRPr="007307AC" w:rsidRDefault="00D725C7" w:rsidP="002B14CB">
                  <w:pPr>
                    <w:rPr>
                      <w:rFonts w:ascii="Times New Roman" w:hAnsi="Times New Roman" w:cs="Times New Roman"/>
                      <w:sz w:val="20"/>
                      <w:szCs w:val="20"/>
                    </w:rPr>
                  </w:pPr>
                </w:p>
                <w:p w:rsidR="00D725C7" w:rsidRPr="007307AC" w:rsidRDefault="00D725C7" w:rsidP="002B14CB">
                  <w:pPr>
                    <w:rPr>
                      <w:rFonts w:ascii="Times New Roman" w:hAnsi="Times New Roman" w:cs="Times New Roman"/>
                      <w:sz w:val="20"/>
                      <w:szCs w:val="20"/>
                    </w:rPr>
                  </w:pPr>
                </w:p>
                <w:p w:rsidR="00D725C7" w:rsidRPr="007307AC" w:rsidRDefault="00D725C7" w:rsidP="002B14CB">
                  <w:pPr>
                    <w:rPr>
                      <w:rFonts w:ascii="Times New Roman" w:hAnsi="Times New Roman" w:cs="Times New Roman"/>
                      <w:sz w:val="20"/>
                      <w:szCs w:val="20"/>
                    </w:rPr>
                  </w:pPr>
                </w:p>
                <w:p w:rsidR="00D725C7" w:rsidRPr="007307AC" w:rsidRDefault="00D725C7" w:rsidP="002B14CB">
                  <w:pPr>
                    <w:rPr>
                      <w:rFonts w:ascii="Times New Roman" w:hAnsi="Times New Roman" w:cs="Times New Roman"/>
                      <w:sz w:val="20"/>
                      <w:szCs w:val="20"/>
                    </w:rPr>
                  </w:pPr>
                </w:p>
                <w:p w:rsidR="00D725C7" w:rsidRPr="007307AC" w:rsidRDefault="00D725C7" w:rsidP="002B14CB">
                  <w:pPr>
                    <w:rPr>
                      <w:rFonts w:ascii="Times New Roman" w:hAnsi="Times New Roman" w:cs="Times New Roman"/>
                      <w:sz w:val="20"/>
                      <w:szCs w:val="20"/>
                    </w:rPr>
                  </w:pPr>
                </w:p>
                <w:p w:rsidR="00D725C7" w:rsidRPr="007307AC" w:rsidRDefault="00D725C7" w:rsidP="002B14CB">
                  <w:pPr>
                    <w:rPr>
                      <w:rFonts w:ascii="Times New Roman" w:hAnsi="Times New Roman" w:cs="Times New Roman"/>
                      <w:sz w:val="20"/>
                      <w:szCs w:val="20"/>
                    </w:rPr>
                  </w:pPr>
                </w:p>
                <w:p w:rsidR="00D725C7" w:rsidRPr="007307AC" w:rsidRDefault="00D725C7" w:rsidP="002B14CB">
                  <w:pPr>
                    <w:rPr>
                      <w:rFonts w:ascii="Times New Roman" w:hAnsi="Times New Roman" w:cs="Times New Roman"/>
                      <w:sz w:val="20"/>
                      <w:szCs w:val="20"/>
                    </w:rPr>
                  </w:pPr>
                </w:p>
                <w:p w:rsidR="00D725C7" w:rsidRPr="007307AC" w:rsidRDefault="00D725C7" w:rsidP="002B14CB">
                  <w:pPr>
                    <w:tabs>
                      <w:tab w:val="left" w:pos="1020"/>
                    </w:tabs>
                    <w:rPr>
                      <w:rFonts w:ascii="Times New Roman" w:hAnsi="Times New Roman" w:cs="Times New Roman"/>
                      <w:sz w:val="20"/>
                      <w:szCs w:val="20"/>
                    </w:rPr>
                  </w:pPr>
                  <w:r w:rsidRPr="007307AC">
                    <w:rPr>
                      <w:rFonts w:ascii="Times New Roman" w:hAnsi="Times New Roman" w:cs="Times New Roman"/>
                      <w:sz w:val="20"/>
                      <w:szCs w:val="20"/>
                    </w:rPr>
                    <w:tab/>
                  </w:r>
                </w:p>
              </w:tc>
              <w:tc>
                <w:tcPr>
                  <w:tcW w:w="2440" w:type="pct"/>
                </w:tcPr>
                <w:p w:rsidR="00D725C7" w:rsidRPr="007307AC" w:rsidRDefault="00D725C7" w:rsidP="002B14CB">
                  <w:pPr>
                    <w:pStyle w:val="Default"/>
                    <w:rPr>
                      <w:sz w:val="20"/>
                      <w:szCs w:val="20"/>
                    </w:rPr>
                  </w:pPr>
                  <w:r w:rsidRPr="007307AC">
                    <w:rPr>
                      <w:sz w:val="20"/>
                      <w:szCs w:val="20"/>
                    </w:rPr>
                    <w:t>Минимальный размер земельного участка – 1000 м</w:t>
                  </w:r>
                  <w:proofErr w:type="gramStart"/>
                  <w:r w:rsidRPr="007307AC">
                    <w:rPr>
                      <w:sz w:val="20"/>
                      <w:szCs w:val="20"/>
                      <w:vertAlign w:val="superscript"/>
                    </w:rPr>
                    <w:t>2</w:t>
                  </w:r>
                  <w:proofErr w:type="gramEnd"/>
                  <w:r w:rsidRPr="007307AC">
                    <w:rPr>
                      <w:sz w:val="20"/>
                      <w:szCs w:val="20"/>
                    </w:rPr>
                    <w:t xml:space="preserve">; </w:t>
                  </w:r>
                </w:p>
                <w:p w:rsidR="00D725C7" w:rsidRPr="007307AC" w:rsidRDefault="00D725C7" w:rsidP="002B14CB">
                  <w:pPr>
                    <w:pStyle w:val="Default"/>
                    <w:rPr>
                      <w:sz w:val="20"/>
                      <w:szCs w:val="20"/>
                    </w:rPr>
                  </w:pPr>
                  <w:r w:rsidRPr="007307AC">
                    <w:rPr>
                      <w:sz w:val="20"/>
                      <w:szCs w:val="20"/>
                    </w:rPr>
                    <w:t>- Максимальный размер земельного участка – 2900 м</w:t>
                  </w:r>
                  <w:proofErr w:type="gramStart"/>
                  <w:r w:rsidRPr="007307AC">
                    <w:rPr>
                      <w:sz w:val="20"/>
                      <w:szCs w:val="20"/>
                      <w:vertAlign w:val="superscript"/>
                    </w:rPr>
                    <w:t>2</w:t>
                  </w:r>
                  <w:proofErr w:type="gramEnd"/>
                  <w:r w:rsidRPr="007307AC">
                    <w:rPr>
                      <w:sz w:val="20"/>
                      <w:szCs w:val="20"/>
                    </w:rPr>
                    <w:t xml:space="preserve">; </w:t>
                  </w:r>
                </w:p>
                <w:p w:rsidR="00D725C7" w:rsidRPr="007307AC" w:rsidRDefault="00D725C7" w:rsidP="002B14CB">
                  <w:pPr>
                    <w:pStyle w:val="Default"/>
                    <w:rPr>
                      <w:sz w:val="20"/>
                      <w:szCs w:val="20"/>
                    </w:rPr>
                  </w:pPr>
                  <w:r w:rsidRPr="007307AC">
                    <w:rPr>
                      <w:sz w:val="20"/>
                      <w:szCs w:val="20"/>
                    </w:rPr>
                    <w:t xml:space="preserve">- Минимальный размер ранее учтенных земельных участков для определения их границ в установленном законом порядке соответствует </w:t>
                  </w:r>
                  <w:proofErr w:type="gramStart"/>
                  <w:r w:rsidRPr="007307AC">
                    <w:rPr>
                      <w:sz w:val="20"/>
                      <w:szCs w:val="20"/>
                    </w:rPr>
                    <w:t>фактическому</w:t>
                  </w:r>
                  <w:proofErr w:type="gramEnd"/>
                  <w:r w:rsidRPr="007307AC">
                    <w:rPr>
                      <w:sz w:val="20"/>
                      <w:szCs w:val="20"/>
                    </w:rPr>
                    <w:t xml:space="preserve">, согласно правоустанавливающим и право подтверждающим документам на земельные участки; </w:t>
                  </w:r>
                </w:p>
                <w:p w:rsidR="00D725C7" w:rsidRPr="007307AC" w:rsidRDefault="00D725C7" w:rsidP="002B14CB">
                  <w:pPr>
                    <w:pStyle w:val="Default"/>
                    <w:rPr>
                      <w:sz w:val="20"/>
                      <w:szCs w:val="20"/>
                    </w:rPr>
                  </w:pPr>
                  <w:r w:rsidRPr="007307AC">
                    <w:rPr>
                      <w:sz w:val="20"/>
                      <w:szCs w:val="20"/>
                    </w:rPr>
                    <w:t>- Минимальный размер формируемых по решению органов местного самоуправления земельных участков в целях реализации федеральных, региональных и муниципальных программ жилищного строительства – 700 м</w:t>
                  </w:r>
                  <w:proofErr w:type="gramStart"/>
                  <w:r w:rsidRPr="007307AC">
                    <w:rPr>
                      <w:sz w:val="20"/>
                      <w:szCs w:val="20"/>
                      <w:vertAlign w:val="superscript"/>
                    </w:rPr>
                    <w:t>2</w:t>
                  </w:r>
                  <w:proofErr w:type="gramEnd"/>
                  <w:r w:rsidRPr="007307AC">
                    <w:rPr>
                      <w:sz w:val="20"/>
                      <w:szCs w:val="20"/>
                    </w:rPr>
                    <w:t xml:space="preserve">; </w:t>
                  </w:r>
                </w:p>
                <w:p w:rsidR="00D725C7" w:rsidRPr="007307AC" w:rsidRDefault="00D725C7" w:rsidP="002B14CB">
                  <w:pPr>
                    <w:pStyle w:val="Default"/>
                    <w:rPr>
                      <w:sz w:val="20"/>
                      <w:szCs w:val="20"/>
                    </w:rPr>
                  </w:pPr>
                  <w:r w:rsidRPr="007307AC">
                    <w:rPr>
                      <w:sz w:val="20"/>
                      <w:szCs w:val="20"/>
                    </w:rPr>
                    <w:t xml:space="preserve">-Минимальная/максимальная ширина земельного участка не подлежит установлению; </w:t>
                  </w:r>
                </w:p>
                <w:p w:rsidR="00D725C7" w:rsidRPr="007307AC" w:rsidRDefault="00D725C7" w:rsidP="002B14CB">
                  <w:pPr>
                    <w:pStyle w:val="Default"/>
                    <w:rPr>
                      <w:sz w:val="20"/>
                      <w:szCs w:val="20"/>
                    </w:rPr>
                  </w:pPr>
                  <w:r w:rsidRPr="007307AC">
                    <w:rPr>
                      <w:sz w:val="20"/>
                      <w:szCs w:val="20"/>
                    </w:rPr>
                    <w:t xml:space="preserve">-Минимальная/максимальная длина земельного участка не подлежит установлению; </w:t>
                  </w:r>
                </w:p>
                <w:p w:rsidR="00D725C7" w:rsidRPr="007307AC" w:rsidRDefault="00D725C7" w:rsidP="002B14CB">
                  <w:pPr>
                    <w:pStyle w:val="Default"/>
                    <w:rPr>
                      <w:sz w:val="20"/>
                      <w:szCs w:val="20"/>
                    </w:rPr>
                  </w:pPr>
                  <w:r w:rsidRPr="007307AC">
                    <w:rPr>
                      <w:sz w:val="20"/>
                      <w:szCs w:val="20"/>
                    </w:rPr>
                    <w:t xml:space="preserve">- Минимальный отступ от границ земельного участка – 3м; </w:t>
                  </w:r>
                </w:p>
                <w:p w:rsidR="00D725C7" w:rsidRPr="007307AC" w:rsidRDefault="00D725C7" w:rsidP="002B14CB">
                  <w:pPr>
                    <w:pStyle w:val="Default"/>
                    <w:rPr>
                      <w:sz w:val="20"/>
                      <w:szCs w:val="20"/>
                    </w:rPr>
                  </w:pPr>
                  <w:r w:rsidRPr="007307AC">
                    <w:rPr>
                      <w:sz w:val="20"/>
                      <w:szCs w:val="20"/>
                    </w:rPr>
                    <w:lastRenderedPageBreak/>
                    <w:t xml:space="preserve">- Минимальный отступ от красной линии – 5м; </w:t>
                  </w:r>
                </w:p>
                <w:p w:rsidR="00D725C7" w:rsidRPr="007307AC" w:rsidRDefault="00D725C7" w:rsidP="002B14CB">
                  <w:pPr>
                    <w:pStyle w:val="Default"/>
                    <w:rPr>
                      <w:sz w:val="20"/>
                      <w:szCs w:val="20"/>
                    </w:rPr>
                  </w:pPr>
                  <w:r w:rsidRPr="007307AC">
                    <w:rPr>
                      <w:sz w:val="20"/>
                      <w:szCs w:val="20"/>
                    </w:rPr>
                    <w:t xml:space="preserve">- Максимальное количество этажей –3; </w:t>
                  </w:r>
                </w:p>
                <w:p w:rsidR="00D725C7" w:rsidRPr="007307AC" w:rsidRDefault="00D725C7" w:rsidP="002B14CB">
                  <w:pPr>
                    <w:pStyle w:val="Default"/>
                    <w:rPr>
                      <w:sz w:val="20"/>
                      <w:szCs w:val="20"/>
                    </w:rPr>
                  </w:pPr>
                  <w:r w:rsidRPr="007307AC">
                    <w:rPr>
                      <w:sz w:val="20"/>
                      <w:szCs w:val="20"/>
                    </w:rPr>
                    <w:t xml:space="preserve">- Высота до конька скатной кровли – до 14м; </w:t>
                  </w:r>
                </w:p>
                <w:p w:rsidR="00D725C7" w:rsidRPr="007307AC" w:rsidRDefault="00D725C7" w:rsidP="002B14CB">
                  <w:pPr>
                    <w:pStyle w:val="Default"/>
                    <w:rPr>
                      <w:sz w:val="20"/>
                      <w:szCs w:val="20"/>
                    </w:rPr>
                  </w:pPr>
                  <w:r w:rsidRPr="007307AC">
                    <w:rPr>
                      <w:sz w:val="20"/>
                      <w:szCs w:val="20"/>
                    </w:rPr>
                    <w:t xml:space="preserve">- Высота до верха плоской кровли – до 10м; </w:t>
                  </w:r>
                </w:p>
                <w:p w:rsidR="00D725C7" w:rsidRPr="007307AC" w:rsidRDefault="00D725C7" w:rsidP="002B14CB">
                  <w:pPr>
                    <w:pStyle w:val="Default"/>
                    <w:rPr>
                      <w:sz w:val="20"/>
                      <w:szCs w:val="20"/>
                    </w:rPr>
                  </w:pPr>
                  <w:r w:rsidRPr="007307AC">
                    <w:rPr>
                      <w:sz w:val="20"/>
                      <w:szCs w:val="20"/>
                    </w:rPr>
                    <w:t xml:space="preserve">- Максимальный процент застройки для основного вида– 30% </w:t>
                  </w:r>
                </w:p>
              </w:tc>
            </w:tr>
            <w:tr w:rsidR="00D725C7" w:rsidRPr="007307AC" w:rsidTr="007307AC">
              <w:tc>
                <w:tcPr>
                  <w:tcW w:w="2560" w:type="pct"/>
                </w:tcPr>
                <w:p w:rsidR="00D725C7" w:rsidRPr="007307AC" w:rsidRDefault="00D725C7" w:rsidP="002B14CB">
                  <w:pPr>
                    <w:pStyle w:val="Default"/>
                    <w:rPr>
                      <w:b/>
                      <w:sz w:val="20"/>
                      <w:szCs w:val="20"/>
                    </w:rPr>
                  </w:pPr>
                  <w:r w:rsidRPr="007307AC">
                    <w:rPr>
                      <w:b/>
                      <w:sz w:val="20"/>
                      <w:szCs w:val="20"/>
                    </w:rPr>
                    <w:lastRenderedPageBreak/>
                    <w:t>Многоэтажная жилая застройка (высотная застройка) (2.6):</w:t>
                  </w:r>
                </w:p>
                <w:p w:rsidR="00D725C7" w:rsidRPr="007307AC" w:rsidRDefault="00D725C7" w:rsidP="002B14CB">
                  <w:pPr>
                    <w:pStyle w:val="Default"/>
                    <w:rPr>
                      <w:sz w:val="20"/>
                      <w:szCs w:val="20"/>
                    </w:rPr>
                  </w:pPr>
                  <w:r w:rsidRPr="007307AC">
                    <w:rPr>
                      <w:sz w:val="20"/>
                      <w:szCs w:val="20"/>
                    </w:rPr>
                    <w:t xml:space="preserve">- жилые дома,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 </w:t>
                  </w:r>
                </w:p>
                <w:p w:rsidR="00D725C7" w:rsidRPr="007307AC" w:rsidRDefault="00D725C7" w:rsidP="002B14CB">
                  <w:pPr>
                    <w:rPr>
                      <w:rFonts w:ascii="Times New Roman" w:hAnsi="Times New Roman" w:cs="Times New Roman"/>
                      <w:sz w:val="20"/>
                      <w:szCs w:val="20"/>
                    </w:rPr>
                  </w:pPr>
                  <w:r w:rsidRPr="007307AC">
                    <w:rPr>
                      <w:rFonts w:ascii="Times New Roman" w:eastAsiaTheme="minorHAnsi" w:hAnsi="Times New Roman" w:cs="Times New Roman"/>
                      <w:color w:val="000000"/>
                      <w:sz w:val="20"/>
                      <w:szCs w:val="20"/>
                      <w:lang w:eastAsia="en-US"/>
                    </w:rPr>
                    <w:t>- объекты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2440" w:type="pct"/>
                </w:tcPr>
                <w:p w:rsidR="00D725C7" w:rsidRPr="007307AC" w:rsidRDefault="00D725C7" w:rsidP="002B14CB">
                  <w:pPr>
                    <w:pStyle w:val="Default"/>
                    <w:jc w:val="both"/>
                    <w:rPr>
                      <w:sz w:val="20"/>
                      <w:szCs w:val="20"/>
                    </w:rPr>
                  </w:pPr>
                  <w:r w:rsidRPr="007307AC">
                    <w:rPr>
                      <w:sz w:val="20"/>
                      <w:szCs w:val="20"/>
                    </w:rPr>
                    <w:t>Минимальный размер земельного участка – 1000 м</w:t>
                  </w:r>
                  <w:proofErr w:type="gramStart"/>
                  <w:r w:rsidRPr="007307AC">
                    <w:rPr>
                      <w:sz w:val="20"/>
                      <w:szCs w:val="20"/>
                      <w:vertAlign w:val="superscript"/>
                    </w:rPr>
                    <w:t>2</w:t>
                  </w:r>
                  <w:proofErr w:type="gramEnd"/>
                  <w:r w:rsidRPr="007307AC">
                    <w:rPr>
                      <w:sz w:val="20"/>
                      <w:szCs w:val="20"/>
                    </w:rPr>
                    <w:t xml:space="preserve">; </w:t>
                  </w:r>
                </w:p>
                <w:p w:rsidR="00D725C7" w:rsidRPr="007307AC" w:rsidRDefault="00D725C7" w:rsidP="002B14CB">
                  <w:pPr>
                    <w:pStyle w:val="Default"/>
                    <w:jc w:val="both"/>
                    <w:rPr>
                      <w:sz w:val="20"/>
                      <w:szCs w:val="20"/>
                    </w:rPr>
                  </w:pPr>
                  <w:r w:rsidRPr="007307AC">
                    <w:rPr>
                      <w:sz w:val="20"/>
                      <w:szCs w:val="20"/>
                    </w:rPr>
                    <w:t xml:space="preserve">- Максимальный размер земельного участка – не подлежит установлению; </w:t>
                  </w:r>
                </w:p>
                <w:p w:rsidR="00D725C7" w:rsidRPr="007307AC" w:rsidRDefault="00D725C7" w:rsidP="002B14CB">
                  <w:pPr>
                    <w:pStyle w:val="Default"/>
                    <w:jc w:val="both"/>
                    <w:rPr>
                      <w:sz w:val="20"/>
                      <w:szCs w:val="20"/>
                    </w:rPr>
                  </w:pPr>
                  <w:r w:rsidRPr="007307AC">
                    <w:rPr>
                      <w:sz w:val="20"/>
                      <w:szCs w:val="20"/>
                    </w:rPr>
                    <w:t xml:space="preserve">-Минимальная/максимальная ширина земельного участка не подлежит установлению; </w:t>
                  </w:r>
                </w:p>
                <w:p w:rsidR="00D725C7" w:rsidRPr="007307AC" w:rsidRDefault="00D725C7" w:rsidP="002B14CB">
                  <w:pPr>
                    <w:pStyle w:val="Default"/>
                    <w:jc w:val="both"/>
                    <w:rPr>
                      <w:sz w:val="20"/>
                      <w:szCs w:val="20"/>
                    </w:rPr>
                  </w:pPr>
                  <w:r w:rsidRPr="007307AC">
                    <w:rPr>
                      <w:sz w:val="20"/>
                      <w:szCs w:val="20"/>
                    </w:rPr>
                    <w:t xml:space="preserve">-Минимальная/максимальная длина земельного участка не подлежит установлению; </w:t>
                  </w:r>
                </w:p>
                <w:p w:rsidR="00D725C7" w:rsidRPr="007307AC" w:rsidRDefault="00D725C7" w:rsidP="002B14CB">
                  <w:pPr>
                    <w:pStyle w:val="Default"/>
                    <w:jc w:val="both"/>
                    <w:rPr>
                      <w:sz w:val="20"/>
                      <w:szCs w:val="20"/>
                    </w:rPr>
                  </w:pPr>
                  <w:r w:rsidRPr="007307AC">
                    <w:rPr>
                      <w:sz w:val="20"/>
                      <w:szCs w:val="20"/>
                    </w:rPr>
                    <w:t xml:space="preserve">- Минимальный отступ от границ земельного участка – 2м; </w:t>
                  </w:r>
                </w:p>
                <w:p w:rsidR="00D725C7" w:rsidRPr="007307AC" w:rsidRDefault="00D725C7" w:rsidP="002B14CB">
                  <w:pPr>
                    <w:pStyle w:val="Default"/>
                    <w:jc w:val="both"/>
                    <w:rPr>
                      <w:sz w:val="20"/>
                      <w:szCs w:val="20"/>
                    </w:rPr>
                  </w:pPr>
                  <w:r w:rsidRPr="007307AC">
                    <w:rPr>
                      <w:sz w:val="20"/>
                      <w:szCs w:val="20"/>
                    </w:rPr>
                    <w:t xml:space="preserve">- Максимальное количество этажей </w:t>
                  </w:r>
                  <w:proofErr w:type="gramStart"/>
                  <w:r w:rsidRPr="007307AC">
                    <w:rPr>
                      <w:sz w:val="20"/>
                      <w:szCs w:val="20"/>
                    </w:rPr>
                    <w:t>–н</w:t>
                  </w:r>
                  <w:proofErr w:type="gramEnd"/>
                  <w:r w:rsidRPr="007307AC">
                    <w:rPr>
                      <w:sz w:val="20"/>
                      <w:szCs w:val="20"/>
                    </w:rPr>
                    <w:t xml:space="preserve">е подлежит установлению; </w:t>
                  </w:r>
                </w:p>
                <w:p w:rsidR="00D725C7" w:rsidRPr="007307AC" w:rsidRDefault="00D725C7" w:rsidP="002B14CB">
                  <w:pPr>
                    <w:jc w:val="both"/>
                    <w:rPr>
                      <w:rFonts w:ascii="Times New Roman" w:hAnsi="Times New Roman" w:cs="Times New Roman"/>
                      <w:sz w:val="20"/>
                      <w:szCs w:val="20"/>
                    </w:rPr>
                  </w:pPr>
                  <w:r w:rsidRPr="007307AC">
                    <w:rPr>
                      <w:rFonts w:ascii="Times New Roman" w:hAnsi="Times New Roman" w:cs="Times New Roman"/>
                      <w:sz w:val="20"/>
                      <w:szCs w:val="20"/>
                    </w:rPr>
                    <w:t xml:space="preserve">- Максимальный процент застройки – 70% </w:t>
                  </w:r>
                </w:p>
                <w:p w:rsidR="00D725C7" w:rsidRPr="007307AC" w:rsidRDefault="00D725C7" w:rsidP="002B14CB">
                  <w:pPr>
                    <w:jc w:val="both"/>
                    <w:rPr>
                      <w:rFonts w:ascii="Times New Roman" w:hAnsi="Times New Roman" w:cs="Times New Roman"/>
                      <w:sz w:val="20"/>
                      <w:szCs w:val="20"/>
                    </w:rPr>
                  </w:pPr>
                  <w:r w:rsidRPr="007307AC">
                    <w:rPr>
                      <w:rFonts w:ascii="Times New Roman" w:hAnsi="Times New Roman" w:cs="Times New Roman"/>
                      <w:sz w:val="20"/>
                      <w:szCs w:val="20"/>
                    </w:rPr>
                    <w:t xml:space="preserve">Минимальный процент озеленения 25 </w:t>
                  </w:r>
                  <w:proofErr w:type="spellStart"/>
                  <w:r w:rsidRPr="007307AC">
                    <w:rPr>
                      <w:rFonts w:ascii="Times New Roman" w:hAnsi="Times New Roman" w:cs="Times New Roman"/>
                      <w:sz w:val="20"/>
                      <w:szCs w:val="20"/>
                    </w:rPr>
                    <w:t>кв</w:t>
                  </w:r>
                  <w:proofErr w:type="gramStart"/>
                  <w:r w:rsidRPr="007307AC">
                    <w:rPr>
                      <w:rFonts w:ascii="Times New Roman" w:hAnsi="Times New Roman" w:cs="Times New Roman"/>
                      <w:sz w:val="20"/>
                      <w:szCs w:val="20"/>
                    </w:rPr>
                    <w:t>.м</w:t>
                  </w:r>
                  <w:proofErr w:type="spellEnd"/>
                  <w:proofErr w:type="gramEnd"/>
                  <w:r w:rsidRPr="007307AC">
                    <w:rPr>
                      <w:rFonts w:ascii="Times New Roman" w:hAnsi="Times New Roman" w:cs="Times New Roman"/>
                      <w:sz w:val="20"/>
                      <w:szCs w:val="20"/>
                    </w:rPr>
                    <w:t xml:space="preserve"> на 100 </w:t>
                  </w:r>
                  <w:proofErr w:type="spellStart"/>
                  <w:r w:rsidRPr="007307AC">
                    <w:rPr>
                      <w:rFonts w:ascii="Times New Roman" w:hAnsi="Times New Roman" w:cs="Times New Roman"/>
                      <w:sz w:val="20"/>
                      <w:szCs w:val="20"/>
                    </w:rPr>
                    <w:t>кв.м</w:t>
                  </w:r>
                  <w:proofErr w:type="spellEnd"/>
                  <w:r w:rsidRPr="007307AC">
                    <w:rPr>
                      <w:rFonts w:ascii="Times New Roman" w:hAnsi="Times New Roman" w:cs="Times New Roman"/>
                      <w:sz w:val="20"/>
                      <w:szCs w:val="20"/>
                    </w:rPr>
                    <w:t xml:space="preserve"> общей площади квартир в объекте капитального строительства на участке</w:t>
                  </w:r>
                </w:p>
              </w:tc>
            </w:tr>
            <w:tr w:rsidR="00D725C7" w:rsidRPr="007307AC" w:rsidTr="007307AC">
              <w:tc>
                <w:tcPr>
                  <w:tcW w:w="2560" w:type="pct"/>
                </w:tcPr>
                <w:p w:rsidR="00D725C7" w:rsidRPr="007307AC" w:rsidRDefault="00D725C7" w:rsidP="002B14CB">
                  <w:pPr>
                    <w:pStyle w:val="Default"/>
                    <w:rPr>
                      <w:b/>
                      <w:sz w:val="20"/>
                      <w:szCs w:val="20"/>
                    </w:rPr>
                  </w:pPr>
                  <w:r w:rsidRPr="007307AC">
                    <w:rPr>
                      <w:b/>
                      <w:sz w:val="20"/>
                      <w:szCs w:val="20"/>
                    </w:rPr>
                    <w:t xml:space="preserve">Магазины (4.4) </w:t>
                  </w:r>
                </w:p>
                <w:p w:rsidR="00D725C7" w:rsidRPr="007307AC" w:rsidRDefault="00D725C7" w:rsidP="002B14CB">
                  <w:pPr>
                    <w:ind w:left="62" w:right="62"/>
                    <w:rPr>
                      <w:rFonts w:ascii="Times New Roman" w:eastAsiaTheme="minorHAnsi" w:hAnsi="Times New Roman" w:cs="Times New Roman"/>
                      <w:color w:val="000000"/>
                      <w:sz w:val="20"/>
                      <w:szCs w:val="20"/>
                      <w:lang w:eastAsia="en-US"/>
                    </w:rPr>
                  </w:pPr>
                  <w:r w:rsidRPr="007307AC">
                    <w:rPr>
                      <w:rFonts w:ascii="Times New Roman" w:eastAsiaTheme="minorHAnsi" w:hAnsi="Times New Roman" w:cs="Times New Roman"/>
                      <w:color w:val="000000"/>
                      <w:sz w:val="20"/>
                      <w:szCs w:val="20"/>
                      <w:lang w:eastAsia="en-US"/>
                    </w:rPr>
                    <w:t>объекты капитального строительства, предназначенных для продажи товаров, торговая площадь которых составляет до 5000 кв. м</w:t>
                  </w:r>
                </w:p>
                <w:p w:rsidR="00D725C7" w:rsidRPr="007307AC" w:rsidRDefault="00D725C7" w:rsidP="002B14CB">
                  <w:pPr>
                    <w:rPr>
                      <w:rFonts w:ascii="Times New Roman" w:hAnsi="Times New Roman" w:cs="Times New Roman"/>
                      <w:b/>
                      <w:sz w:val="20"/>
                      <w:szCs w:val="20"/>
                    </w:rPr>
                  </w:pPr>
                  <w:r w:rsidRPr="007307AC">
                    <w:rPr>
                      <w:rFonts w:ascii="Times New Roman" w:hAnsi="Times New Roman" w:cs="Times New Roman"/>
                      <w:b/>
                      <w:sz w:val="20"/>
                      <w:szCs w:val="20"/>
                    </w:rPr>
                    <w:t>Общественное питание (4.6):</w:t>
                  </w:r>
                </w:p>
                <w:p w:rsidR="00D725C7" w:rsidRPr="007307AC" w:rsidRDefault="00D725C7" w:rsidP="002B14CB">
                  <w:pPr>
                    <w:rPr>
                      <w:rFonts w:ascii="Times New Roman" w:hAnsi="Times New Roman" w:cs="Times New Roman"/>
                      <w:sz w:val="20"/>
                      <w:szCs w:val="20"/>
                    </w:rPr>
                  </w:pPr>
                  <w:r w:rsidRPr="007307AC">
                    <w:rPr>
                      <w:rFonts w:ascii="Times New Roman" w:hAnsi="Times New Roman" w:cs="Times New Roman"/>
                      <w:sz w:val="20"/>
                      <w:szCs w:val="20"/>
                    </w:rPr>
                    <w:t>объекты капитального строительства в целях устройства мест общественного питания (рестораны, кафе, столовые, закусочные, бары)</w:t>
                  </w:r>
                </w:p>
                <w:p w:rsidR="00D725C7" w:rsidRPr="007307AC" w:rsidRDefault="00D725C7" w:rsidP="002B14CB">
                  <w:pPr>
                    <w:autoSpaceDE w:val="0"/>
                    <w:autoSpaceDN w:val="0"/>
                    <w:adjustRightInd w:val="0"/>
                    <w:jc w:val="both"/>
                    <w:rPr>
                      <w:rFonts w:ascii="Times New Roman" w:hAnsi="Times New Roman" w:cs="Times New Roman"/>
                      <w:b/>
                      <w:sz w:val="20"/>
                      <w:szCs w:val="20"/>
                    </w:rPr>
                  </w:pPr>
                  <w:bookmarkStart w:id="9" w:name="sub_1047"/>
                  <w:r w:rsidRPr="007307AC">
                    <w:rPr>
                      <w:rFonts w:ascii="Times New Roman" w:hAnsi="Times New Roman" w:cs="Times New Roman"/>
                      <w:b/>
                      <w:sz w:val="20"/>
                      <w:szCs w:val="20"/>
                    </w:rPr>
                    <w:t>Гостиничное обслуживание</w:t>
                  </w:r>
                  <w:bookmarkEnd w:id="9"/>
                  <w:r w:rsidRPr="007307AC">
                    <w:rPr>
                      <w:rFonts w:ascii="Times New Roman" w:hAnsi="Times New Roman" w:cs="Times New Roman"/>
                      <w:b/>
                      <w:sz w:val="20"/>
                      <w:szCs w:val="20"/>
                    </w:rPr>
                    <w:t xml:space="preserve"> (4.7):</w:t>
                  </w:r>
                </w:p>
                <w:p w:rsidR="00D725C7" w:rsidRPr="007307AC" w:rsidRDefault="00D725C7" w:rsidP="002B14CB">
                  <w:pPr>
                    <w:autoSpaceDE w:val="0"/>
                    <w:autoSpaceDN w:val="0"/>
                    <w:adjustRightInd w:val="0"/>
                    <w:jc w:val="both"/>
                    <w:rPr>
                      <w:rFonts w:ascii="Times New Roman" w:eastAsiaTheme="minorHAnsi" w:hAnsi="Times New Roman" w:cs="Times New Roman"/>
                      <w:sz w:val="20"/>
                      <w:szCs w:val="20"/>
                      <w:lang w:eastAsia="en-US"/>
                    </w:rPr>
                  </w:pPr>
                  <w:r w:rsidRPr="007307AC">
                    <w:rPr>
                      <w:rFonts w:ascii="Times New Roman" w:eastAsiaTheme="minorHAnsi" w:hAnsi="Times New Roman" w:cs="Times New Roman"/>
                      <w:sz w:val="20"/>
                      <w:szCs w:val="20"/>
                      <w:lang w:eastAsia="en-US"/>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p w:rsidR="00D725C7" w:rsidRPr="007307AC" w:rsidRDefault="00D725C7" w:rsidP="002B14CB">
                  <w:pPr>
                    <w:rPr>
                      <w:rFonts w:ascii="Times New Roman" w:hAnsi="Times New Roman" w:cs="Times New Roman"/>
                      <w:b/>
                      <w:sz w:val="20"/>
                      <w:szCs w:val="20"/>
                    </w:rPr>
                  </w:pPr>
                </w:p>
              </w:tc>
              <w:tc>
                <w:tcPr>
                  <w:tcW w:w="2440" w:type="pct"/>
                </w:tcPr>
                <w:p w:rsidR="00D725C7" w:rsidRPr="007307AC" w:rsidRDefault="00D725C7" w:rsidP="002B14CB">
                  <w:pPr>
                    <w:pStyle w:val="Default"/>
                    <w:rPr>
                      <w:sz w:val="20"/>
                      <w:szCs w:val="20"/>
                    </w:rPr>
                  </w:pPr>
                  <w:r w:rsidRPr="007307AC">
                    <w:rPr>
                      <w:sz w:val="20"/>
                      <w:szCs w:val="20"/>
                    </w:rPr>
                    <w:t>- Минимальный размер земельного участка – 50 м</w:t>
                  </w:r>
                  <w:proofErr w:type="gramStart"/>
                  <w:r w:rsidRPr="007307AC">
                    <w:rPr>
                      <w:sz w:val="20"/>
                      <w:szCs w:val="20"/>
                      <w:vertAlign w:val="superscript"/>
                    </w:rPr>
                    <w:t>2</w:t>
                  </w:r>
                  <w:proofErr w:type="gramEnd"/>
                  <w:r w:rsidRPr="007307AC">
                    <w:rPr>
                      <w:sz w:val="20"/>
                      <w:szCs w:val="20"/>
                    </w:rPr>
                    <w:t xml:space="preserve"> </w:t>
                  </w:r>
                </w:p>
                <w:p w:rsidR="00D725C7" w:rsidRPr="007307AC" w:rsidRDefault="00D725C7" w:rsidP="002B14CB">
                  <w:pPr>
                    <w:pStyle w:val="Default"/>
                    <w:rPr>
                      <w:sz w:val="20"/>
                      <w:szCs w:val="20"/>
                    </w:rPr>
                  </w:pPr>
                  <w:r w:rsidRPr="007307AC">
                    <w:rPr>
                      <w:sz w:val="20"/>
                      <w:szCs w:val="20"/>
                    </w:rPr>
                    <w:t xml:space="preserve">-Максимальный размер земельного участка – 1500м2; </w:t>
                  </w:r>
                </w:p>
                <w:p w:rsidR="00D725C7" w:rsidRPr="007307AC" w:rsidRDefault="00D725C7" w:rsidP="002B14CB">
                  <w:pPr>
                    <w:pStyle w:val="Default"/>
                    <w:rPr>
                      <w:sz w:val="20"/>
                      <w:szCs w:val="20"/>
                    </w:rPr>
                  </w:pPr>
                  <w:r w:rsidRPr="007307AC">
                    <w:rPr>
                      <w:sz w:val="20"/>
                      <w:szCs w:val="20"/>
                    </w:rPr>
                    <w:t xml:space="preserve">-Минимальная/максимальная ширина земельного участка не подлежит установлению; </w:t>
                  </w:r>
                </w:p>
                <w:p w:rsidR="00D725C7" w:rsidRPr="007307AC" w:rsidRDefault="00D725C7" w:rsidP="002B14CB">
                  <w:pPr>
                    <w:pStyle w:val="Default"/>
                    <w:rPr>
                      <w:sz w:val="20"/>
                      <w:szCs w:val="20"/>
                    </w:rPr>
                  </w:pPr>
                  <w:r w:rsidRPr="007307AC">
                    <w:rPr>
                      <w:sz w:val="20"/>
                      <w:szCs w:val="20"/>
                    </w:rPr>
                    <w:t xml:space="preserve">-Минимальная/максимальная длина земельного участка не подлежит установлению; </w:t>
                  </w:r>
                </w:p>
                <w:p w:rsidR="00D725C7" w:rsidRPr="007307AC" w:rsidRDefault="00D725C7" w:rsidP="002B14CB">
                  <w:pPr>
                    <w:pStyle w:val="Default"/>
                    <w:rPr>
                      <w:sz w:val="20"/>
                      <w:szCs w:val="20"/>
                    </w:rPr>
                  </w:pPr>
                  <w:r w:rsidRPr="007307AC">
                    <w:rPr>
                      <w:sz w:val="20"/>
                      <w:szCs w:val="20"/>
                    </w:rPr>
                    <w:t xml:space="preserve">- Минимальный отступ от границ земельного участка – 3м. </w:t>
                  </w:r>
                </w:p>
                <w:p w:rsidR="00D725C7" w:rsidRPr="007307AC" w:rsidRDefault="00D725C7" w:rsidP="002B14CB">
                  <w:pPr>
                    <w:pStyle w:val="Default"/>
                    <w:rPr>
                      <w:sz w:val="20"/>
                      <w:szCs w:val="20"/>
                    </w:rPr>
                  </w:pPr>
                  <w:r w:rsidRPr="007307AC">
                    <w:rPr>
                      <w:sz w:val="20"/>
                      <w:szCs w:val="20"/>
                    </w:rPr>
                    <w:t xml:space="preserve">- Максимальное количество этажей- 2эт. </w:t>
                  </w:r>
                </w:p>
                <w:p w:rsidR="00D725C7" w:rsidRPr="007307AC" w:rsidRDefault="00D725C7" w:rsidP="002B14CB">
                  <w:pPr>
                    <w:pStyle w:val="Default"/>
                    <w:rPr>
                      <w:sz w:val="20"/>
                      <w:szCs w:val="20"/>
                    </w:rPr>
                  </w:pPr>
                  <w:r w:rsidRPr="007307AC">
                    <w:rPr>
                      <w:sz w:val="20"/>
                      <w:szCs w:val="20"/>
                    </w:rPr>
                    <w:t xml:space="preserve">- Минимальный процент озеленения – 20% </w:t>
                  </w:r>
                </w:p>
                <w:p w:rsidR="00D725C7" w:rsidRPr="007307AC" w:rsidRDefault="00D725C7" w:rsidP="002B14CB">
                  <w:pPr>
                    <w:rPr>
                      <w:rFonts w:ascii="Times New Roman" w:hAnsi="Times New Roman" w:cs="Times New Roman"/>
                      <w:sz w:val="20"/>
                      <w:szCs w:val="20"/>
                    </w:rPr>
                  </w:pPr>
                  <w:r w:rsidRPr="007307AC">
                    <w:rPr>
                      <w:rFonts w:ascii="Times New Roman" w:hAnsi="Times New Roman" w:cs="Times New Roman"/>
                      <w:sz w:val="20"/>
                      <w:szCs w:val="20"/>
                    </w:rPr>
                    <w:t xml:space="preserve">- Максимальный процент застройки - 70% </w:t>
                  </w:r>
                </w:p>
              </w:tc>
            </w:tr>
            <w:tr w:rsidR="00D725C7" w:rsidRPr="007307AC" w:rsidTr="007307AC">
              <w:tc>
                <w:tcPr>
                  <w:tcW w:w="2560" w:type="pct"/>
                </w:tcPr>
                <w:p w:rsidR="00D725C7" w:rsidRPr="007307AC" w:rsidRDefault="00D725C7" w:rsidP="002B14CB">
                  <w:pPr>
                    <w:pStyle w:val="Default"/>
                    <w:rPr>
                      <w:b/>
                      <w:sz w:val="20"/>
                      <w:szCs w:val="20"/>
                    </w:rPr>
                  </w:pPr>
                  <w:r w:rsidRPr="007307AC">
                    <w:rPr>
                      <w:b/>
                      <w:sz w:val="20"/>
                      <w:szCs w:val="20"/>
                    </w:rPr>
                    <w:t>Сооружения связи (6.8):</w:t>
                  </w:r>
                </w:p>
                <w:p w:rsidR="00D725C7" w:rsidRPr="007307AC" w:rsidRDefault="00D725C7" w:rsidP="002B14CB">
                  <w:pPr>
                    <w:ind w:left="62" w:right="62"/>
                    <w:rPr>
                      <w:rFonts w:ascii="Times New Roman" w:eastAsiaTheme="minorHAnsi" w:hAnsi="Times New Roman" w:cs="Times New Roman"/>
                      <w:color w:val="000000"/>
                      <w:sz w:val="20"/>
                      <w:szCs w:val="20"/>
                      <w:lang w:eastAsia="en-US"/>
                    </w:rPr>
                  </w:pPr>
                  <w:r w:rsidRPr="007307AC">
                    <w:rPr>
                      <w:rFonts w:ascii="Times New Roman" w:eastAsiaTheme="minorHAnsi" w:hAnsi="Times New Roman" w:cs="Times New Roman"/>
                      <w:color w:val="000000"/>
                      <w:sz w:val="20"/>
                      <w:szCs w:val="20"/>
                      <w:lang w:eastAsia="en-US"/>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p>
                <w:p w:rsidR="00D725C7" w:rsidRPr="007307AC" w:rsidRDefault="00D725C7" w:rsidP="002B14CB">
                  <w:pPr>
                    <w:pStyle w:val="Default"/>
                    <w:rPr>
                      <w:b/>
                      <w:sz w:val="20"/>
                      <w:szCs w:val="20"/>
                    </w:rPr>
                  </w:pPr>
                  <w:r w:rsidRPr="007307AC">
                    <w:rPr>
                      <w:b/>
                      <w:sz w:val="20"/>
                      <w:szCs w:val="20"/>
                    </w:rPr>
                    <w:t>Объекты гаражного назначения (2.7.1):</w:t>
                  </w:r>
                </w:p>
                <w:p w:rsidR="00D725C7" w:rsidRPr="007307AC" w:rsidRDefault="00D725C7" w:rsidP="002B14CB">
                  <w:pPr>
                    <w:pStyle w:val="Default"/>
                    <w:rPr>
                      <w:b/>
                      <w:sz w:val="20"/>
                      <w:szCs w:val="20"/>
                    </w:rPr>
                  </w:pPr>
                  <w:r w:rsidRPr="007307AC">
                    <w:rPr>
                      <w:sz w:val="20"/>
                      <w:szCs w:val="20"/>
                    </w:rPr>
                    <w:t xml:space="preserve">отдельно стоящие и пристроенные </w:t>
                  </w:r>
                  <w:r w:rsidRPr="007307AC">
                    <w:rPr>
                      <w:sz w:val="20"/>
                      <w:szCs w:val="20"/>
                    </w:rPr>
                    <w:lastRenderedPageBreak/>
                    <w:t>гаражи, в том числе подземные, предназначенных для хранения личного автотранспорта граждан, с возможностью размещения автомобильных моек</w:t>
                  </w:r>
                </w:p>
                <w:p w:rsidR="00D725C7" w:rsidRPr="007307AC" w:rsidRDefault="00D725C7" w:rsidP="002B14CB">
                  <w:pPr>
                    <w:pStyle w:val="Default"/>
                    <w:rPr>
                      <w:b/>
                      <w:sz w:val="20"/>
                      <w:szCs w:val="20"/>
                    </w:rPr>
                  </w:pPr>
                  <w:r w:rsidRPr="007307AC">
                    <w:rPr>
                      <w:b/>
                      <w:sz w:val="20"/>
                      <w:szCs w:val="20"/>
                    </w:rPr>
                    <w:t>Обслуживание автотранспорта (4.9):</w:t>
                  </w:r>
                </w:p>
                <w:p w:rsidR="00D725C7" w:rsidRPr="007307AC" w:rsidRDefault="00D725C7" w:rsidP="002B14CB">
                  <w:pPr>
                    <w:pStyle w:val="Default"/>
                    <w:rPr>
                      <w:b/>
                      <w:sz w:val="20"/>
                      <w:szCs w:val="20"/>
                      <w:highlight w:val="yellow"/>
                    </w:rPr>
                  </w:pPr>
                  <w:r w:rsidRPr="007307AC">
                    <w:rPr>
                      <w:sz w:val="20"/>
                      <w:szCs w:val="20"/>
                    </w:rPr>
                    <w:t>постоянные или временные гаражи с несколькими стояночными местами, стоянки (парковки), гаражи, в том числе многоярусные</w:t>
                  </w:r>
                </w:p>
              </w:tc>
              <w:tc>
                <w:tcPr>
                  <w:tcW w:w="2440" w:type="pct"/>
                </w:tcPr>
                <w:p w:rsidR="00D725C7" w:rsidRPr="007307AC" w:rsidRDefault="00D725C7" w:rsidP="002B14CB">
                  <w:pPr>
                    <w:pStyle w:val="Default"/>
                    <w:rPr>
                      <w:sz w:val="20"/>
                      <w:szCs w:val="20"/>
                    </w:rPr>
                  </w:pPr>
                  <w:r w:rsidRPr="007307AC">
                    <w:rPr>
                      <w:sz w:val="20"/>
                      <w:szCs w:val="20"/>
                    </w:rPr>
                    <w:lastRenderedPageBreak/>
                    <w:t>- Минимальный размер земельного участк</w:t>
                  </w:r>
                  <w:proofErr w:type="gramStart"/>
                  <w:r w:rsidRPr="007307AC">
                    <w:rPr>
                      <w:sz w:val="20"/>
                      <w:szCs w:val="20"/>
                    </w:rPr>
                    <w:t>а-</w:t>
                  </w:r>
                  <w:proofErr w:type="gramEnd"/>
                  <w:r w:rsidRPr="007307AC">
                    <w:rPr>
                      <w:sz w:val="20"/>
                      <w:szCs w:val="20"/>
                    </w:rPr>
                    <w:t xml:space="preserve"> не подлежит установлению; </w:t>
                  </w:r>
                </w:p>
                <w:p w:rsidR="00D725C7" w:rsidRPr="007307AC" w:rsidRDefault="00D725C7" w:rsidP="002B14CB">
                  <w:pPr>
                    <w:pStyle w:val="Default"/>
                    <w:rPr>
                      <w:sz w:val="20"/>
                      <w:szCs w:val="20"/>
                    </w:rPr>
                  </w:pPr>
                  <w:r w:rsidRPr="007307AC">
                    <w:rPr>
                      <w:sz w:val="20"/>
                      <w:szCs w:val="20"/>
                    </w:rPr>
                    <w:t>- Максимальный размер земельного участка- 500 м</w:t>
                  </w:r>
                  <w:proofErr w:type="gramStart"/>
                  <w:r w:rsidRPr="007307AC">
                    <w:rPr>
                      <w:sz w:val="20"/>
                      <w:szCs w:val="20"/>
                      <w:vertAlign w:val="superscript"/>
                    </w:rPr>
                    <w:t>2</w:t>
                  </w:r>
                  <w:proofErr w:type="gramEnd"/>
                  <w:r w:rsidRPr="007307AC">
                    <w:rPr>
                      <w:sz w:val="20"/>
                      <w:szCs w:val="20"/>
                    </w:rPr>
                    <w:t xml:space="preserve">; </w:t>
                  </w:r>
                </w:p>
                <w:p w:rsidR="00D725C7" w:rsidRPr="007307AC" w:rsidRDefault="00D725C7" w:rsidP="002B14CB">
                  <w:pPr>
                    <w:pStyle w:val="Default"/>
                    <w:rPr>
                      <w:sz w:val="20"/>
                      <w:szCs w:val="20"/>
                    </w:rPr>
                  </w:pPr>
                  <w:r w:rsidRPr="007307AC">
                    <w:rPr>
                      <w:sz w:val="20"/>
                      <w:szCs w:val="20"/>
                    </w:rPr>
                    <w:t xml:space="preserve">-Минимальная/максимальная ширина земельного участка не подлежит установлению; </w:t>
                  </w:r>
                </w:p>
                <w:p w:rsidR="00D725C7" w:rsidRPr="007307AC" w:rsidRDefault="00D725C7" w:rsidP="002B14CB">
                  <w:pPr>
                    <w:pStyle w:val="Default"/>
                    <w:rPr>
                      <w:sz w:val="20"/>
                      <w:szCs w:val="20"/>
                    </w:rPr>
                  </w:pPr>
                  <w:r w:rsidRPr="007307AC">
                    <w:rPr>
                      <w:sz w:val="20"/>
                      <w:szCs w:val="20"/>
                    </w:rPr>
                    <w:t xml:space="preserve">-Минимальная/максимальная длина земельного участка не подлежит установлению; </w:t>
                  </w:r>
                </w:p>
                <w:p w:rsidR="00D725C7" w:rsidRPr="007307AC" w:rsidRDefault="00D725C7" w:rsidP="002B14CB">
                  <w:pPr>
                    <w:pStyle w:val="Default"/>
                    <w:rPr>
                      <w:sz w:val="20"/>
                      <w:szCs w:val="20"/>
                    </w:rPr>
                  </w:pPr>
                  <w:r w:rsidRPr="007307AC">
                    <w:rPr>
                      <w:sz w:val="20"/>
                      <w:szCs w:val="20"/>
                    </w:rPr>
                    <w:t xml:space="preserve">- Минимальный отступ от границ земельного участка – 1м. </w:t>
                  </w:r>
                </w:p>
                <w:p w:rsidR="00D725C7" w:rsidRPr="007307AC" w:rsidRDefault="00D725C7" w:rsidP="002B14CB">
                  <w:pPr>
                    <w:pStyle w:val="Default"/>
                    <w:rPr>
                      <w:sz w:val="20"/>
                      <w:szCs w:val="20"/>
                    </w:rPr>
                  </w:pPr>
                  <w:r w:rsidRPr="007307AC">
                    <w:rPr>
                      <w:sz w:val="20"/>
                      <w:szCs w:val="20"/>
                    </w:rPr>
                    <w:t xml:space="preserve">- Максимальный процент застройки – </w:t>
                  </w:r>
                  <w:r w:rsidRPr="007307AC">
                    <w:rPr>
                      <w:sz w:val="20"/>
                      <w:szCs w:val="20"/>
                    </w:rPr>
                    <w:lastRenderedPageBreak/>
                    <w:t xml:space="preserve">95% </w:t>
                  </w:r>
                </w:p>
                <w:p w:rsidR="00D725C7" w:rsidRPr="007307AC" w:rsidRDefault="00D725C7" w:rsidP="002B14CB">
                  <w:pPr>
                    <w:pStyle w:val="Default"/>
                    <w:rPr>
                      <w:sz w:val="20"/>
                      <w:szCs w:val="20"/>
                    </w:rPr>
                  </w:pPr>
                  <w:r w:rsidRPr="007307AC">
                    <w:rPr>
                      <w:sz w:val="20"/>
                      <w:szCs w:val="20"/>
                    </w:rPr>
                    <w:t xml:space="preserve">- Максимальная высота – не подлежит установлению. </w:t>
                  </w:r>
                </w:p>
              </w:tc>
            </w:tr>
          </w:tbl>
          <w:p w:rsidR="00F04671" w:rsidRPr="00C25D3C" w:rsidRDefault="00F04671" w:rsidP="00F04671">
            <w:pPr>
              <w:pStyle w:val="a3"/>
              <w:jc w:val="both"/>
              <w:rPr>
                <w:rFonts w:ascii="Times New Roman" w:hAnsi="Times New Roman"/>
                <w:sz w:val="27"/>
                <w:szCs w:val="27"/>
              </w:rPr>
            </w:pPr>
          </w:p>
        </w:tc>
      </w:tr>
      <w:tr w:rsidR="006B5F24" w:rsidRPr="00C25D3C" w:rsidTr="00484475">
        <w:trPr>
          <w:trHeight w:val="150"/>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6B5F24" w:rsidRPr="00C25D3C" w:rsidRDefault="006B5F24" w:rsidP="00A87473">
            <w:pPr>
              <w:spacing w:after="0" w:line="240" w:lineRule="auto"/>
              <w:jc w:val="both"/>
              <w:rPr>
                <w:rFonts w:ascii="Times New Roman" w:hAnsi="Times New Roman" w:cs="Times New Roman"/>
                <w:sz w:val="27"/>
                <w:szCs w:val="27"/>
              </w:rPr>
            </w:pPr>
            <w:r w:rsidRPr="00C25D3C">
              <w:rPr>
                <w:rFonts w:ascii="Times New Roman" w:hAnsi="Times New Roman" w:cs="Times New Roman"/>
                <w:sz w:val="27"/>
                <w:szCs w:val="27"/>
              </w:rPr>
              <w:lastRenderedPageBreak/>
              <w:t>Технические условия подключения (технологического присоединения) объекта</w:t>
            </w:r>
          </w:p>
        </w:tc>
        <w:tc>
          <w:tcPr>
            <w:tcW w:w="3788" w:type="pct"/>
            <w:tcBorders>
              <w:top w:val="outset" w:sz="6" w:space="0" w:color="000000"/>
              <w:left w:val="outset" w:sz="6" w:space="0" w:color="000000"/>
              <w:bottom w:val="outset" w:sz="6" w:space="0" w:color="000000"/>
              <w:right w:val="outset" w:sz="6" w:space="0" w:color="000000"/>
            </w:tcBorders>
          </w:tcPr>
          <w:p w:rsidR="006A3250" w:rsidRPr="00C25D3C" w:rsidRDefault="00CC5A7B" w:rsidP="007E3949">
            <w:pPr>
              <w:pStyle w:val="a3"/>
              <w:ind w:firstLine="709"/>
              <w:jc w:val="both"/>
              <w:rPr>
                <w:rFonts w:ascii="Times New Roman" w:eastAsia="Times New Roman" w:hAnsi="Times New Roman"/>
                <w:sz w:val="27"/>
                <w:szCs w:val="27"/>
              </w:rPr>
            </w:pPr>
            <w:r w:rsidRPr="00C25D3C">
              <w:rPr>
                <w:rFonts w:ascii="Times New Roman" w:eastAsia="Times New Roman" w:hAnsi="Times New Roman"/>
                <w:sz w:val="27"/>
                <w:szCs w:val="27"/>
                <w:u w:val="single"/>
              </w:rPr>
              <w:t>Технические условия подключения (технологического присоединения) объекта к электрическим сетям филиала ПАО «МРСК Центра» - «Белгородэнерго»</w:t>
            </w:r>
            <w:r w:rsidR="006A3250" w:rsidRPr="00C25D3C">
              <w:rPr>
                <w:rFonts w:ascii="Times New Roman" w:eastAsia="Times New Roman" w:hAnsi="Times New Roman"/>
                <w:sz w:val="27"/>
                <w:szCs w:val="27"/>
              </w:rPr>
              <w:t>: по данным филиала ПАО «МРСК Центра» - «Белгородэнерго»</w:t>
            </w:r>
            <w:r w:rsidRPr="00C25D3C">
              <w:rPr>
                <w:rFonts w:ascii="Times New Roman" w:eastAsia="Times New Roman" w:hAnsi="Times New Roman"/>
                <w:sz w:val="27"/>
                <w:szCs w:val="27"/>
              </w:rPr>
              <w:t xml:space="preserve"> техническая возможность </w:t>
            </w:r>
            <w:r w:rsidR="002F0840" w:rsidRPr="00C25D3C">
              <w:rPr>
                <w:rFonts w:ascii="Times New Roman" w:eastAsia="Times New Roman" w:hAnsi="Times New Roman"/>
                <w:sz w:val="27"/>
                <w:szCs w:val="27"/>
              </w:rPr>
              <w:t xml:space="preserve">подключения к электрическим сетям филиала ПАО «МРСК Центра» - «Белгородэнерго» имеется. </w:t>
            </w:r>
          </w:p>
          <w:p w:rsidR="006B5F24" w:rsidRPr="00C25D3C" w:rsidRDefault="002F0840" w:rsidP="007E3949">
            <w:pPr>
              <w:pStyle w:val="a3"/>
              <w:ind w:firstLine="709"/>
              <w:jc w:val="both"/>
              <w:rPr>
                <w:rFonts w:ascii="Times New Roman" w:eastAsia="Times New Roman" w:hAnsi="Times New Roman"/>
                <w:sz w:val="27"/>
                <w:szCs w:val="27"/>
              </w:rPr>
            </w:pPr>
            <w:r w:rsidRPr="00C25D3C">
              <w:rPr>
                <w:rFonts w:ascii="Times New Roman" w:eastAsia="Times New Roman" w:hAnsi="Times New Roman"/>
                <w:sz w:val="27"/>
                <w:szCs w:val="27"/>
              </w:rPr>
              <w:t xml:space="preserve">Ближайшим центром питания для </w:t>
            </w:r>
            <w:r w:rsidR="00AF3E6D" w:rsidRPr="00C25D3C">
              <w:rPr>
                <w:rFonts w:ascii="Times New Roman" w:eastAsia="Times New Roman" w:hAnsi="Times New Roman"/>
                <w:sz w:val="27"/>
                <w:szCs w:val="27"/>
              </w:rPr>
              <w:t>электроснабжения</w:t>
            </w:r>
            <w:r w:rsidRPr="00C25D3C">
              <w:rPr>
                <w:rFonts w:ascii="Times New Roman" w:eastAsia="Times New Roman" w:hAnsi="Times New Roman"/>
                <w:sz w:val="27"/>
                <w:szCs w:val="27"/>
              </w:rPr>
              <w:t xml:space="preserve"> по III категории надежности является </w:t>
            </w:r>
            <w:r w:rsidR="00AF3E6D" w:rsidRPr="00C25D3C">
              <w:rPr>
                <w:rFonts w:ascii="Times New Roman" w:eastAsia="Times New Roman" w:hAnsi="Times New Roman"/>
                <w:sz w:val="27"/>
                <w:szCs w:val="27"/>
              </w:rPr>
              <w:t>КТП-</w:t>
            </w:r>
            <w:r w:rsidR="00FE5B84">
              <w:rPr>
                <w:rFonts w:ascii="Times New Roman" w:eastAsia="Times New Roman" w:hAnsi="Times New Roman"/>
                <w:sz w:val="27"/>
                <w:szCs w:val="27"/>
              </w:rPr>
              <w:t>103</w:t>
            </w:r>
            <w:r w:rsidR="00666CF7" w:rsidRPr="00C25D3C">
              <w:rPr>
                <w:rFonts w:ascii="Times New Roman" w:eastAsia="Times New Roman" w:hAnsi="Times New Roman"/>
                <w:sz w:val="27"/>
                <w:szCs w:val="27"/>
              </w:rPr>
              <w:t xml:space="preserve"> </w:t>
            </w:r>
            <w:proofErr w:type="spellStart"/>
            <w:r w:rsidR="00666CF7" w:rsidRPr="00C25D3C">
              <w:rPr>
                <w:rFonts w:ascii="Times New Roman" w:eastAsia="Times New Roman" w:hAnsi="Times New Roman"/>
                <w:sz w:val="27"/>
                <w:szCs w:val="27"/>
              </w:rPr>
              <w:t>пс</w:t>
            </w:r>
            <w:proofErr w:type="spellEnd"/>
            <w:r w:rsidR="00666CF7" w:rsidRPr="00C25D3C">
              <w:rPr>
                <w:rFonts w:ascii="Times New Roman" w:eastAsia="Times New Roman" w:hAnsi="Times New Roman"/>
                <w:sz w:val="27"/>
                <w:szCs w:val="27"/>
              </w:rPr>
              <w:t xml:space="preserve"> </w:t>
            </w:r>
            <w:r w:rsidR="00FE5B84">
              <w:rPr>
                <w:rFonts w:ascii="Times New Roman" w:eastAsia="Times New Roman" w:hAnsi="Times New Roman"/>
                <w:sz w:val="27"/>
                <w:szCs w:val="27"/>
              </w:rPr>
              <w:t>Алексеевка</w:t>
            </w:r>
            <w:r w:rsidRPr="00C25D3C">
              <w:rPr>
                <w:rFonts w:ascii="Times New Roman" w:eastAsia="Times New Roman" w:hAnsi="Times New Roman"/>
                <w:sz w:val="27"/>
                <w:szCs w:val="27"/>
              </w:rPr>
              <w:t xml:space="preserve">, предельная свободная мощность </w:t>
            </w:r>
            <w:r w:rsidR="00FE5B84">
              <w:rPr>
                <w:rFonts w:ascii="Times New Roman" w:eastAsia="Times New Roman" w:hAnsi="Times New Roman"/>
                <w:sz w:val="27"/>
                <w:szCs w:val="27"/>
              </w:rPr>
              <w:t>60</w:t>
            </w:r>
            <w:r w:rsidRPr="00C25D3C">
              <w:rPr>
                <w:rFonts w:ascii="Times New Roman" w:eastAsia="Times New Roman" w:hAnsi="Times New Roman"/>
                <w:sz w:val="27"/>
                <w:szCs w:val="27"/>
              </w:rPr>
              <w:t xml:space="preserve"> кВт. Максимальная нагрузка составляет </w:t>
            </w:r>
            <w:r w:rsidR="00FE5B84">
              <w:rPr>
                <w:rFonts w:ascii="Times New Roman" w:eastAsia="Times New Roman" w:hAnsi="Times New Roman"/>
                <w:sz w:val="27"/>
                <w:szCs w:val="27"/>
              </w:rPr>
              <w:t>16</w:t>
            </w:r>
            <w:r w:rsidR="000770A8" w:rsidRPr="00C25D3C">
              <w:rPr>
                <w:rFonts w:ascii="Times New Roman" w:eastAsia="Times New Roman" w:hAnsi="Times New Roman"/>
                <w:sz w:val="27"/>
                <w:szCs w:val="27"/>
              </w:rPr>
              <w:t>5</w:t>
            </w:r>
            <w:r w:rsidRPr="00C25D3C">
              <w:rPr>
                <w:rFonts w:ascii="Times New Roman" w:eastAsia="Times New Roman" w:hAnsi="Times New Roman"/>
                <w:sz w:val="27"/>
                <w:szCs w:val="27"/>
              </w:rPr>
              <w:t xml:space="preserve"> кВт. </w:t>
            </w:r>
            <w:proofErr w:type="gramStart"/>
            <w:r w:rsidRPr="00C25D3C">
              <w:rPr>
                <w:rFonts w:ascii="Times New Roman" w:eastAsia="Times New Roman" w:hAnsi="Times New Roman"/>
                <w:sz w:val="27"/>
                <w:szCs w:val="27"/>
              </w:rPr>
              <w:t xml:space="preserve">В соответствии с требованиями «Правил технологического присоединения </w:t>
            </w:r>
            <w:proofErr w:type="spellStart"/>
            <w:r w:rsidRPr="00C25D3C">
              <w:rPr>
                <w:rFonts w:ascii="Times New Roman" w:eastAsia="Times New Roman" w:hAnsi="Times New Roman"/>
                <w:sz w:val="27"/>
                <w:szCs w:val="27"/>
              </w:rPr>
              <w:t>энергопринимающих</w:t>
            </w:r>
            <w:proofErr w:type="spellEnd"/>
            <w:r w:rsidRPr="00C25D3C">
              <w:rPr>
                <w:rFonts w:ascii="Times New Roman" w:eastAsia="Times New Roman" w:hAnsi="Times New Roman"/>
                <w:sz w:val="27"/>
                <w:szCs w:val="27"/>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w:t>
            </w:r>
            <w:r w:rsidR="00AF399B" w:rsidRPr="00C25D3C">
              <w:rPr>
                <w:rFonts w:ascii="Times New Roman" w:eastAsia="Times New Roman" w:hAnsi="Times New Roman"/>
                <w:sz w:val="27"/>
                <w:szCs w:val="27"/>
              </w:rPr>
              <w:t>га</w:t>
            </w:r>
            <w:r w:rsidRPr="00C25D3C">
              <w:rPr>
                <w:rFonts w:ascii="Times New Roman" w:eastAsia="Times New Roman" w:hAnsi="Times New Roman"/>
                <w:sz w:val="27"/>
                <w:szCs w:val="27"/>
              </w:rPr>
              <w:t xml:space="preserve">низациям </w:t>
            </w:r>
            <w:r w:rsidR="00AF399B" w:rsidRPr="00C25D3C">
              <w:rPr>
                <w:rFonts w:ascii="Times New Roman" w:eastAsia="Times New Roman" w:hAnsi="Times New Roman"/>
                <w:sz w:val="27"/>
                <w:szCs w:val="27"/>
              </w:rPr>
              <w:t>и иным лицам, к электрическим сетям», утвержденных Постановлением Правительства РФ от 27 декабря 2004 г. № 861 (далее – Правил</w:t>
            </w:r>
            <w:r w:rsidR="00FD42DC" w:rsidRPr="00C25D3C">
              <w:rPr>
                <w:rFonts w:ascii="Times New Roman" w:eastAsia="Times New Roman" w:hAnsi="Times New Roman"/>
                <w:sz w:val="27"/>
                <w:szCs w:val="27"/>
              </w:rPr>
              <w:t>а</w:t>
            </w:r>
            <w:r w:rsidR="00AF399B" w:rsidRPr="00C25D3C">
              <w:rPr>
                <w:rFonts w:ascii="Times New Roman" w:eastAsia="Times New Roman" w:hAnsi="Times New Roman"/>
                <w:sz w:val="27"/>
                <w:szCs w:val="27"/>
              </w:rPr>
              <w:t xml:space="preserve">) </w:t>
            </w:r>
            <w:r w:rsidR="00FD42DC" w:rsidRPr="00C25D3C">
              <w:rPr>
                <w:rFonts w:ascii="Times New Roman" w:eastAsia="Times New Roman" w:hAnsi="Times New Roman"/>
                <w:sz w:val="27"/>
                <w:szCs w:val="27"/>
              </w:rPr>
              <w:t xml:space="preserve">срок действия технических условий составляет от 2 до 5 лет. </w:t>
            </w:r>
            <w:proofErr w:type="gramEnd"/>
          </w:p>
          <w:p w:rsidR="006A3250" w:rsidRPr="00C25D3C" w:rsidRDefault="006A3250" w:rsidP="007E3949">
            <w:pPr>
              <w:pStyle w:val="a3"/>
              <w:ind w:firstLine="709"/>
              <w:jc w:val="both"/>
              <w:rPr>
                <w:rFonts w:ascii="Times New Roman" w:eastAsia="Times New Roman" w:hAnsi="Times New Roman"/>
                <w:sz w:val="27"/>
                <w:szCs w:val="27"/>
              </w:rPr>
            </w:pPr>
            <w:r w:rsidRPr="00C25D3C">
              <w:rPr>
                <w:rFonts w:ascii="Times New Roman" w:eastAsia="Times New Roman" w:hAnsi="Times New Roman"/>
                <w:sz w:val="27"/>
                <w:szCs w:val="27"/>
              </w:rPr>
              <w:t xml:space="preserve">Точные объемы реконструкции и нового строительства электросетевых объектов, а также точная стоимость данных мероприятий будут определены после подачи заявки на технологическое присоединение и разработки проектно-сметной документации в рамках отношений, определяемых договором об осуществлении </w:t>
            </w:r>
            <w:r w:rsidR="00A87473" w:rsidRPr="00C25D3C">
              <w:rPr>
                <w:rFonts w:ascii="Times New Roman" w:eastAsia="Times New Roman" w:hAnsi="Times New Roman"/>
                <w:sz w:val="27"/>
                <w:szCs w:val="27"/>
              </w:rPr>
              <w:t>технологического присоединения,</w:t>
            </w:r>
            <w:r w:rsidRPr="00C25D3C">
              <w:rPr>
                <w:rFonts w:ascii="Times New Roman" w:eastAsia="Times New Roman" w:hAnsi="Times New Roman"/>
                <w:sz w:val="27"/>
                <w:szCs w:val="27"/>
              </w:rPr>
              <w:t xml:space="preserve"> технические условия являются его приложением.</w:t>
            </w:r>
          </w:p>
          <w:p w:rsidR="00FE5B84" w:rsidRPr="00FE5B84" w:rsidRDefault="006A3250" w:rsidP="0016326C">
            <w:pPr>
              <w:pStyle w:val="a3"/>
              <w:ind w:firstLine="709"/>
              <w:jc w:val="both"/>
              <w:rPr>
                <w:rFonts w:ascii="Times New Roman" w:eastAsia="Times New Roman" w:hAnsi="Times New Roman"/>
                <w:sz w:val="27"/>
                <w:szCs w:val="27"/>
              </w:rPr>
            </w:pPr>
            <w:r w:rsidRPr="00C25D3C">
              <w:rPr>
                <w:rFonts w:ascii="Times New Roman" w:eastAsia="Times New Roman" w:hAnsi="Times New Roman"/>
                <w:sz w:val="27"/>
                <w:szCs w:val="27"/>
                <w:u w:val="single"/>
              </w:rPr>
              <w:t xml:space="preserve">Технические условия подключения (технологического присоединения) объекта к </w:t>
            </w:r>
            <w:r w:rsidR="00946290" w:rsidRPr="00C25D3C">
              <w:rPr>
                <w:rFonts w:ascii="Times New Roman" w:eastAsia="Times New Roman" w:hAnsi="Times New Roman"/>
                <w:sz w:val="27"/>
                <w:szCs w:val="27"/>
                <w:u w:val="single"/>
              </w:rPr>
              <w:t>сетям инженерно-технического обеспечения (водоснабжение, водоотведение</w:t>
            </w:r>
            <w:r w:rsidR="00AC5D50" w:rsidRPr="00C25D3C">
              <w:rPr>
                <w:rFonts w:ascii="Times New Roman" w:eastAsia="Times New Roman" w:hAnsi="Times New Roman"/>
                <w:sz w:val="27"/>
                <w:szCs w:val="27"/>
                <w:u w:val="single"/>
              </w:rPr>
              <w:t xml:space="preserve">). </w:t>
            </w:r>
            <w:r w:rsidR="000770A8" w:rsidRPr="00C25D3C">
              <w:rPr>
                <w:rFonts w:ascii="Times New Roman" w:eastAsia="Times New Roman" w:hAnsi="Times New Roman"/>
                <w:sz w:val="27"/>
                <w:szCs w:val="27"/>
              </w:rPr>
              <w:t xml:space="preserve">Водоснабжение: </w:t>
            </w:r>
            <w:r w:rsidR="00FE5B84">
              <w:rPr>
                <w:rFonts w:ascii="Times New Roman" w:eastAsia="Times New Roman" w:hAnsi="Times New Roman"/>
                <w:sz w:val="27"/>
                <w:szCs w:val="27"/>
              </w:rPr>
              <w:t xml:space="preserve">Для бесперебойного обеспечения населения пос. </w:t>
            </w:r>
            <w:proofErr w:type="spellStart"/>
            <w:r w:rsidR="00FE5B84">
              <w:rPr>
                <w:rFonts w:ascii="Times New Roman" w:eastAsia="Times New Roman" w:hAnsi="Times New Roman"/>
                <w:sz w:val="27"/>
                <w:szCs w:val="27"/>
              </w:rPr>
              <w:t>Ольминского</w:t>
            </w:r>
            <w:proofErr w:type="spellEnd"/>
            <w:r w:rsidR="00FE5B84">
              <w:rPr>
                <w:rFonts w:ascii="Times New Roman" w:eastAsia="Times New Roman" w:hAnsi="Times New Roman"/>
                <w:sz w:val="27"/>
                <w:szCs w:val="27"/>
              </w:rPr>
              <w:t xml:space="preserve"> при строительстве нового многоквартирного дома необходимо установить новую башню </w:t>
            </w:r>
            <w:proofErr w:type="spellStart"/>
            <w:r w:rsidR="00FE5B84">
              <w:rPr>
                <w:rFonts w:ascii="Times New Roman" w:eastAsia="Times New Roman" w:hAnsi="Times New Roman"/>
                <w:sz w:val="27"/>
                <w:szCs w:val="27"/>
              </w:rPr>
              <w:t>Рожновского</w:t>
            </w:r>
            <w:proofErr w:type="spellEnd"/>
            <w:r w:rsidR="00FE5B84">
              <w:rPr>
                <w:rFonts w:ascii="Times New Roman" w:eastAsia="Times New Roman" w:hAnsi="Times New Roman"/>
                <w:sz w:val="27"/>
                <w:szCs w:val="27"/>
              </w:rPr>
              <w:t xml:space="preserve"> на 50 м</w:t>
            </w:r>
            <w:r w:rsidR="00FE5B84">
              <w:rPr>
                <w:rFonts w:ascii="Times New Roman" w:eastAsia="Times New Roman" w:hAnsi="Times New Roman"/>
                <w:sz w:val="27"/>
                <w:szCs w:val="27"/>
                <w:vertAlign w:val="superscript"/>
              </w:rPr>
              <w:t xml:space="preserve">3, </w:t>
            </w:r>
            <w:r w:rsidR="00FE5B84">
              <w:rPr>
                <w:rFonts w:ascii="Times New Roman" w:eastAsia="Times New Roman" w:hAnsi="Times New Roman"/>
                <w:sz w:val="27"/>
                <w:szCs w:val="27"/>
              </w:rPr>
              <w:t>так как в настоящий момент запаса воды в существующих башнях будет недостаточно. Точку установки башни согласовать с ГУП «</w:t>
            </w:r>
            <w:proofErr w:type="spellStart"/>
            <w:r w:rsidR="0016326C">
              <w:rPr>
                <w:rFonts w:ascii="Times New Roman" w:eastAsia="Times New Roman" w:hAnsi="Times New Roman"/>
                <w:sz w:val="27"/>
                <w:szCs w:val="27"/>
              </w:rPr>
              <w:t>Белводоканал</w:t>
            </w:r>
            <w:proofErr w:type="spellEnd"/>
            <w:r w:rsidR="0016326C">
              <w:rPr>
                <w:rFonts w:ascii="Times New Roman" w:eastAsia="Times New Roman" w:hAnsi="Times New Roman"/>
                <w:sz w:val="27"/>
                <w:szCs w:val="27"/>
              </w:rPr>
              <w:t>». Максимальная нагрузка существующих сетей 25 м</w:t>
            </w:r>
            <w:r w:rsidR="0016326C">
              <w:rPr>
                <w:rFonts w:ascii="Times New Roman" w:eastAsia="Times New Roman" w:hAnsi="Times New Roman"/>
                <w:sz w:val="27"/>
                <w:szCs w:val="27"/>
                <w:vertAlign w:val="superscript"/>
              </w:rPr>
              <w:t>3</w:t>
            </w:r>
            <w:r w:rsidR="0016326C">
              <w:rPr>
                <w:rFonts w:ascii="Times New Roman" w:eastAsia="Times New Roman" w:hAnsi="Times New Roman"/>
                <w:sz w:val="27"/>
                <w:szCs w:val="27"/>
              </w:rPr>
              <w:t>/сутки. Гарантированный напор в точке подключения 20 м.</w:t>
            </w:r>
            <w:r w:rsidR="00FE5B84">
              <w:rPr>
                <w:rFonts w:ascii="Times New Roman" w:eastAsia="Times New Roman" w:hAnsi="Times New Roman"/>
                <w:sz w:val="27"/>
                <w:szCs w:val="27"/>
              </w:rPr>
              <w:t xml:space="preserve"> </w:t>
            </w:r>
          </w:p>
          <w:p w:rsidR="003E2867" w:rsidRDefault="000770A8" w:rsidP="0016326C">
            <w:pPr>
              <w:pStyle w:val="a3"/>
              <w:ind w:firstLine="709"/>
              <w:jc w:val="both"/>
              <w:rPr>
                <w:rFonts w:ascii="Times New Roman" w:eastAsia="Times New Roman" w:hAnsi="Times New Roman"/>
                <w:sz w:val="27"/>
                <w:szCs w:val="27"/>
              </w:rPr>
            </w:pPr>
            <w:r w:rsidRPr="00C25D3C">
              <w:rPr>
                <w:rFonts w:ascii="Times New Roman" w:eastAsia="Times New Roman" w:hAnsi="Times New Roman"/>
                <w:sz w:val="27"/>
                <w:szCs w:val="27"/>
              </w:rPr>
              <w:lastRenderedPageBreak/>
              <w:t xml:space="preserve">Водоотведение: </w:t>
            </w:r>
            <w:r w:rsidR="0016326C">
              <w:rPr>
                <w:rFonts w:ascii="Times New Roman" w:eastAsia="Times New Roman" w:hAnsi="Times New Roman"/>
                <w:sz w:val="27"/>
                <w:szCs w:val="27"/>
              </w:rPr>
              <w:t>Канализационную сеть Ø150 мм (</w:t>
            </w:r>
            <w:proofErr w:type="gramStart"/>
            <w:r w:rsidR="0016326C">
              <w:rPr>
                <w:rFonts w:ascii="Times New Roman" w:eastAsia="Times New Roman" w:hAnsi="Times New Roman"/>
                <w:sz w:val="27"/>
                <w:szCs w:val="27"/>
              </w:rPr>
              <w:t>п</w:t>
            </w:r>
            <w:proofErr w:type="gramEnd"/>
            <w:r w:rsidR="0016326C">
              <w:rPr>
                <w:rFonts w:ascii="Times New Roman" w:eastAsia="Times New Roman" w:hAnsi="Times New Roman"/>
                <w:sz w:val="27"/>
                <w:szCs w:val="27"/>
              </w:rPr>
              <w:t xml:space="preserve">/э) от дома 12А проложить в сборный колодец между домами №13 и №15 по пос. </w:t>
            </w:r>
            <w:proofErr w:type="spellStart"/>
            <w:r w:rsidR="0016326C">
              <w:rPr>
                <w:rFonts w:ascii="Times New Roman" w:eastAsia="Times New Roman" w:hAnsi="Times New Roman"/>
                <w:sz w:val="27"/>
                <w:szCs w:val="27"/>
              </w:rPr>
              <w:t>Ольминского</w:t>
            </w:r>
            <w:proofErr w:type="spellEnd"/>
            <w:r w:rsidR="0016326C">
              <w:rPr>
                <w:rFonts w:ascii="Times New Roman" w:eastAsia="Times New Roman" w:hAnsi="Times New Roman"/>
                <w:sz w:val="27"/>
                <w:szCs w:val="27"/>
              </w:rPr>
              <w:t>.</w:t>
            </w:r>
          </w:p>
          <w:p w:rsidR="0016326C" w:rsidRDefault="0016326C" w:rsidP="0016326C">
            <w:pPr>
              <w:pStyle w:val="a3"/>
              <w:ind w:firstLine="709"/>
              <w:jc w:val="both"/>
              <w:rPr>
                <w:rFonts w:ascii="Times New Roman" w:eastAsia="Times New Roman" w:hAnsi="Times New Roman"/>
                <w:sz w:val="27"/>
                <w:szCs w:val="27"/>
              </w:rPr>
            </w:pPr>
            <w:r>
              <w:rPr>
                <w:rFonts w:ascii="Times New Roman" w:eastAsia="Times New Roman" w:hAnsi="Times New Roman"/>
                <w:sz w:val="27"/>
                <w:szCs w:val="27"/>
              </w:rPr>
              <w:t>При пересечении существующих подземных коммуникаций, тротуаров, проезжих частей с твердым покрытием произвести укладку футляров. Все работы выполнить согласно СП 31.13330-2012. Врезку в центральную водопроводную и канализационную сеть производит ГУП «</w:t>
            </w:r>
            <w:proofErr w:type="spellStart"/>
            <w:r>
              <w:rPr>
                <w:rFonts w:ascii="Times New Roman" w:eastAsia="Times New Roman" w:hAnsi="Times New Roman"/>
                <w:sz w:val="27"/>
                <w:szCs w:val="27"/>
              </w:rPr>
              <w:t>Белводоканал</w:t>
            </w:r>
            <w:proofErr w:type="spellEnd"/>
            <w:r>
              <w:rPr>
                <w:rFonts w:ascii="Times New Roman" w:eastAsia="Times New Roman" w:hAnsi="Times New Roman"/>
                <w:sz w:val="27"/>
                <w:szCs w:val="27"/>
              </w:rPr>
              <w:t>».</w:t>
            </w:r>
          </w:p>
          <w:p w:rsidR="007834F8" w:rsidRPr="00C25D3C" w:rsidRDefault="007834F8" w:rsidP="000770A8">
            <w:pPr>
              <w:pStyle w:val="a3"/>
              <w:ind w:firstLine="709"/>
              <w:jc w:val="both"/>
              <w:rPr>
                <w:rFonts w:ascii="Times New Roman" w:eastAsia="Times New Roman" w:hAnsi="Times New Roman"/>
                <w:sz w:val="27"/>
                <w:szCs w:val="27"/>
              </w:rPr>
            </w:pPr>
            <w:r w:rsidRPr="00C25D3C">
              <w:rPr>
                <w:rFonts w:ascii="Times New Roman" w:eastAsia="Times New Roman" w:hAnsi="Times New Roman"/>
                <w:sz w:val="27"/>
                <w:szCs w:val="27"/>
              </w:rPr>
              <w:t>ТУ действительны 2 (два) года.</w:t>
            </w:r>
          </w:p>
          <w:p w:rsidR="00EF011A" w:rsidRDefault="00246CD2" w:rsidP="007E3949">
            <w:pPr>
              <w:pStyle w:val="a3"/>
              <w:ind w:firstLine="709"/>
              <w:jc w:val="both"/>
              <w:rPr>
                <w:rFonts w:ascii="Times New Roman" w:eastAsia="Times New Roman" w:hAnsi="Times New Roman"/>
                <w:sz w:val="27"/>
                <w:szCs w:val="27"/>
              </w:rPr>
            </w:pPr>
            <w:r w:rsidRPr="00C25D3C">
              <w:rPr>
                <w:rFonts w:ascii="Times New Roman" w:eastAsia="Times New Roman" w:hAnsi="Times New Roman"/>
                <w:sz w:val="27"/>
                <w:szCs w:val="27"/>
                <w:u w:val="single"/>
              </w:rPr>
              <w:t>Технические условия подключения (технологического присоединения) объекта к сети газораспределения</w:t>
            </w:r>
            <w:r w:rsidR="0092543A" w:rsidRPr="00C25D3C">
              <w:rPr>
                <w:rFonts w:ascii="Times New Roman" w:eastAsia="Times New Roman" w:hAnsi="Times New Roman"/>
                <w:sz w:val="27"/>
                <w:szCs w:val="27"/>
              </w:rPr>
              <w:t xml:space="preserve">: по данным </w:t>
            </w:r>
            <w:r w:rsidRPr="00C25D3C">
              <w:rPr>
                <w:rFonts w:ascii="Times New Roman" w:eastAsia="Times New Roman" w:hAnsi="Times New Roman"/>
                <w:sz w:val="27"/>
                <w:szCs w:val="27"/>
              </w:rPr>
              <w:t>АО «Газпром газораспределение Белгород» газификация земельного участка</w:t>
            </w:r>
            <w:r w:rsidR="00773490" w:rsidRPr="00C25D3C">
              <w:rPr>
                <w:rFonts w:ascii="Times New Roman" w:eastAsia="Times New Roman" w:hAnsi="Times New Roman"/>
                <w:sz w:val="27"/>
                <w:szCs w:val="27"/>
              </w:rPr>
              <w:t xml:space="preserve"> для строительства </w:t>
            </w:r>
            <w:r w:rsidRPr="00C25D3C">
              <w:rPr>
                <w:rFonts w:ascii="Times New Roman" w:eastAsia="Times New Roman" w:hAnsi="Times New Roman"/>
                <w:sz w:val="27"/>
                <w:szCs w:val="27"/>
              </w:rPr>
              <w:t xml:space="preserve">по адресу: Белгородская область, </w:t>
            </w:r>
            <w:r w:rsidR="002773E3">
              <w:rPr>
                <w:rFonts w:ascii="Times New Roman" w:eastAsia="Times New Roman" w:hAnsi="Times New Roman"/>
                <w:sz w:val="27"/>
                <w:szCs w:val="27"/>
              </w:rPr>
              <w:t xml:space="preserve">г. Алексеевка, пос. </w:t>
            </w:r>
            <w:proofErr w:type="spellStart"/>
            <w:r w:rsidR="002773E3">
              <w:rPr>
                <w:rFonts w:ascii="Times New Roman" w:eastAsia="Times New Roman" w:hAnsi="Times New Roman"/>
                <w:sz w:val="27"/>
                <w:szCs w:val="27"/>
              </w:rPr>
              <w:t>Ольминского</w:t>
            </w:r>
            <w:proofErr w:type="spellEnd"/>
            <w:r w:rsidR="002773E3">
              <w:rPr>
                <w:rFonts w:ascii="Times New Roman" w:eastAsia="Times New Roman" w:hAnsi="Times New Roman"/>
                <w:sz w:val="27"/>
                <w:szCs w:val="27"/>
              </w:rPr>
              <w:t>, 12</w:t>
            </w:r>
            <w:proofErr w:type="gramStart"/>
            <w:r w:rsidR="00EF011A">
              <w:rPr>
                <w:rFonts w:ascii="Times New Roman" w:eastAsia="Times New Roman" w:hAnsi="Times New Roman"/>
                <w:sz w:val="27"/>
                <w:szCs w:val="27"/>
              </w:rPr>
              <w:t xml:space="preserve"> </w:t>
            </w:r>
            <w:r w:rsidR="002773E3">
              <w:rPr>
                <w:rFonts w:ascii="Times New Roman" w:eastAsia="Times New Roman" w:hAnsi="Times New Roman"/>
                <w:sz w:val="27"/>
                <w:szCs w:val="27"/>
              </w:rPr>
              <w:t>А</w:t>
            </w:r>
            <w:proofErr w:type="gramEnd"/>
            <w:r w:rsidR="0071293E" w:rsidRPr="00C25D3C">
              <w:rPr>
                <w:rFonts w:ascii="Times New Roman" w:eastAsia="Times New Roman" w:hAnsi="Times New Roman"/>
                <w:sz w:val="27"/>
                <w:szCs w:val="27"/>
              </w:rPr>
              <w:t>,</w:t>
            </w:r>
            <w:r w:rsidRPr="00C25D3C">
              <w:rPr>
                <w:rFonts w:ascii="Times New Roman" w:eastAsia="Times New Roman" w:hAnsi="Times New Roman"/>
                <w:sz w:val="27"/>
                <w:szCs w:val="27"/>
              </w:rPr>
              <w:t xml:space="preserve"> кадастровый номер 31:</w:t>
            </w:r>
            <w:r w:rsidR="00EF011A">
              <w:rPr>
                <w:rFonts w:ascii="Times New Roman" w:eastAsia="Times New Roman" w:hAnsi="Times New Roman"/>
                <w:sz w:val="27"/>
                <w:szCs w:val="27"/>
              </w:rPr>
              <w:t>23:0701002:293 возможна от существующей сети газораспределения АО «Газпром газораспределение Белгород».</w:t>
            </w:r>
          </w:p>
          <w:p w:rsidR="0092543A" w:rsidRPr="00C25D3C" w:rsidRDefault="005D0CB2" w:rsidP="007E3949">
            <w:pPr>
              <w:pStyle w:val="a3"/>
              <w:ind w:firstLine="709"/>
              <w:jc w:val="both"/>
              <w:rPr>
                <w:rFonts w:ascii="Times New Roman" w:eastAsia="Times New Roman" w:hAnsi="Times New Roman"/>
                <w:sz w:val="27"/>
                <w:szCs w:val="27"/>
              </w:rPr>
            </w:pPr>
            <w:r w:rsidRPr="00C25D3C">
              <w:rPr>
                <w:rFonts w:ascii="Times New Roman" w:eastAsia="Times New Roman" w:hAnsi="Times New Roman"/>
                <w:sz w:val="27"/>
                <w:szCs w:val="27"/>
              </w:rPr>
              <w:t>Направление</w:t>
            </w:r>
            <w:r w:rsidR="0092543A" w:rsidRPr="00C25D3C">
              <w:rPr>
                <w:rFonts w:ascii="Times New Roman" w:eastAsia="Times New Roman" w:hAnsi="Times New Roman"/>
                <w:sz w:val="27"/>
                <w:szCs w:val="27"/>
              </w:rPr>
              <w:t xml:space="preserve"> использования газа: отопление</w:t>
            </w:r>
            <w:r w:rsidR="00EF011A">
              <w:rPr>
                <w:rFonts w:ascii="Times New Roman" w:eastAsia="Times New Roman" w:hAnsi="Times New Roman"/>
                <w:sz w:val="27"/>
                <w:szCs w:val="27"/>
              </w:rPr>
              <w:t>, горячее водоснабжение и приготовление пищи</w:t>
            </w:r>
            <w:r w:rsidR="0092543A" w:rsidRPr="00C25D3C">
              <w:rPr>
                <w:rFonts w:ascii="Times New Roman" w:eastAsia="Times New Roman" w:hAnsi="Times New Roman"/>
                <w:sz w:val="27"/>
                <w:szCs w:val="27"/>
              </w:rPr>
              <w:t>.</w:t>
            </w:r>
          </w:p>
          <w:p w:rsidR="0092543A" w:rsidRPr="00C25D3C" w:rsidRDefault="005D0CB2" w:rsidP="007E3949">
            <w:pPr>
              <w:pStyle w:val="a3"/>
              <w:ind w:firstLine="709"/>
              <w:jc w:val="both"/>
              <w:rPr>
                <w:rFonts w:ascii="Times New Roman" w:eastAsia="Times New Roman" w:hAnsi="Times New Roman"/>
                <w:sz w:val="27"/>
                <w:szCs w:val="27"/>
              </w:rPr>
            </w:pPr>
            <w:r w:rsidRPr="00C25D3C">
              <w:rPr>
                <w:rFonts w:ascii="Times New Roman" w:eastAsia="Times New Roman" w:hAnsi="Times New Roman"/>
                <w:sz w:val="27"/>
                <w:szCs w:val="27"/>
              </w:rPr>
              <w:t xml:space="preserve">Максимальный часовой расход газа: согласно расчету потребности в тепле и топливе для строящегося объекта. </w:t>
            </w:r>
          </w:p>
          <w:p w:rsidR="003E0993" w:rsidRPr="00C25D3C" w:rsidRDefault="003E0993" w:rsidP="007E3949">
            <w:pPr>
              <w:pStyle w:val="a3"/>
              <w:ind w:firstLine="709"/>
              <w:jc w:val="both"/>
              <w:rPr>
                <w:rFonts w:ascii="Times New Roman" w:eastAsia="Times New Roman" w:hAnsi="Times New Roman"/>
                <w:sz w:val="27"/>
                <w:szCs w:val="27"/>
              </w:rPr>
            </w:pPr>
            <w:r w:rsidRPr="00C25D3C">
              <w:rPr>
                <w:rFonts w:ascii="Times New Roman" w:eastAsia="Times New Roman" w:hAnsi="Times New Roman"/>
                <w:sz w:val="27"/>
                <w:szCs w:val="27"/>
              </w:rPr>
              <w:t>Срок подключения (технологического присоединения) объекта капитального строительства к газораспределительной сети: от 1 года до 4 лет (если иное не будет предусмотрено договором о подключении) от даты заключения договора о подключении.</w:t>
            </w:r>
          </w:p>
          <w:p w:rsidR="006B5F24" w:rsidRPr="00C25D3C" w:rsidRDefault="00832933" w:rsidP="00A87473">
            <w:pPr>
              <w:pStyle w:val="a3"/>
              <w:ind w:firstLine="709"/>
              <w:jc w:val="both"/>
              <w:rPr>
                <w:rFonts w:ascii="Times New Roman" w:eastAsia="Times New Roman" w:hAnsi="Times New Roman"/>
                <w:sz w:val="27"/>
                <w:szCs w:val="27"/>
              </w:rPr>
            </w:pPr>
            <w:r w:rsidRPr="00C25D3C">
              <w:rPr>
                <w:rFonts w:ascii="Times New Roman" w:eastAsia="Times New Roman" w:hAnsi="Times New Roman"/>
                <w:sz w:val="27"/>
                <w:szCs w:val="27"/>
              </w:rPr>
              <w:t>Срок действия технических условий: 2 года.</w:t>
            </w:r>
          </w:p>
        </w:tc>
      </w:tr>
      <w:tr w:rsidR="006B5F24" w:rsidRPr="00C25D3C" w:rsidTr="00484475">
        <w:trPr>
          <w:trHeight w:val="589"/>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6B5F24" w:rsidRPr="00C25D3C" w:rsidRDefault="006B5F24" w:rsidP="00A87473">
            <w:pPr>
              <w:spacing w:after="0" w:line="240" w:lineRule="auto"/>
              <w:jc w:val="both"/>
              <w:rPr>
                <w:rFonts w:ascii="Times New Roman" w:hAnsi="Times New Roman" w:cs="Times New Roman"/>
                <w:sz w:val="27"/>
                <w:szCs w:val="27"/>
              </w:rPr>
            </w:pPr>
            <w:r w:rsidRPr="00C25D3C">
              <w:rPr>
                <w:rFonts w:ascii="Times New Roman" w:hAnsi="Times New Roman" w:cs="Times New Roman"/>
                <w:sz w:val="27"/>
                <w:szCs w:val="27"/>
              </w:rPr>
              <w:lastRenderedPageBreak/>
              <w:t>Шаг аукциона</w:t>
            </w:r>
          </w:p>
        </w:tc>
        <w:tc>
          <w:tcPr>
            <w:tcW w:w="3788" w:type="pct"/>
            <w:tcBorders>
              <w:top w:val="outset" w:sz="6" w:space="0" w:color="000000"/>
              <w:left w:val="outset" w:sz="6" w:space="0" w:color="000000"/>
              <w:right w:val="outset" w:sz="6" w:space="0" w:color="000000"/>
            </w:tcBorders>
          </w:tcPr>
          <w:p w:rsidR="006B5F24" w:rsidRPr="00C25D3C" w:rsidRDefault="006B5F24" w:rsidP="004F372B">
            <w:pPr>
              <w:spacing w:after="0" w:line="240" w:lineRule="auto"/>
              <w:ind w:firstLine="709"/>
              <w:jc w:val="both"/>
              <w:rPr>
                <w:rFonts w:ascii="Times New Roman" w:hAnsi="Times New Roman" w:cs="Times New Roman"/>
                <w:sz w:val="27"/>
                <w:szCs w:val="27"/>
              </w:rPr>
            </w:pPr>
            <w:r w:rsidRPr="00C25D3C">
              <w:rPr>
                <w:rFonts w:ascii="Times New Roman" w:hAnsi="Times New Roman" w:cs="Times New Roman"/>
                <w:sz w:val="27"/>
                <w:szCs w:val="27"/>
              </w:rPr>
              <w:t>3 % от начальной</w:t>
            </w:r>
            <w:r w:rsidR="00652B3A" w:rsidRPr="00C25D3C">
              <w:rPr>
                <w:rFonts w:ascii="Times New Roman" w:hAnsi="Times New Roman" w:cs="Times New Roman"/>
                <w:sz w:val="27"/>
                <w:szCs w:val="27"/>
              </w:rPr>
              <w:t xml:space="preserve"> цены предмета аукциона в сумме</w:t>
            </w:r>
            <w:r w:rsidRPr="00C25D3C">
              <w:rPr>
                <w:rFonts w:ascii="Times New Roman" w:hAnsi="Times New Roman" w:cs="Times New Roman"/>
                <w:sz w:val="27"/>
                <w:szCs w:val="27"/>
              </w:rPr>
              <w:t xml:space="preserve"> </w:t>
            </w:r>
            <w:r w:rsidR="00EF011A">
              <w:rPr>
                <w:rFonts w:ascii="Times New Roman" w:hAnsi="Times New Roman" w:cs="Times New Roman"/>
                <w:sz w:val="27"/>
                <w:szCs w:val="27"/>
              </w:rPr>
              <w:t xml:space="preserve">              </w:t>
            </w:r>
            <w:r w:rsidR="004F372B">
              <w:rPr>
                <w:rFonts w:ascii="Times New Roman" w:hAnsi="Times New Roman" w:cs="Times New Roman"/>
                <w:sz w:val="27"/>
                <w:szCs w:val="27"/>
              </w:rPr>
              <w:t>3 258</w:t>
            </w:r>
            <w:r w:rsidR="008060D4" w:rsidRPr="00C25D3C">
              <w:rPr>
                <w:rFonts w:ascii="Times New Roman" w:hAnsi="Times New Roman" w:cs="Times New Roman"/>
                <w:sz w:val="27"/>
                <w:szCs w:val="27"/>
              </w:rPr>
              <w:t xml:space="preserve"> (</w:t>
            </w:r>
            <w:r w:rsidR="004F372B">
              <w:rPr>
                <w:rFonts w:ascii="Times New Roman" w:hAnsi="Times New Roman" w:cs="Times New Roman"/>
                <w:sz w:val="27"/>
                <w:szCs w:val="27"/>
              </w:rPr>
              <w:t>три тысячи двести пятьдесят восемь</w:t>
            </w:r>
            <w:r w:rsidR="00EF011A">
              <w:rPr>
                <w:rFonts w:ascii="Times New Roman" w:hAnsi="Times New Roman" w:cs="Times New Roman"/>
                <w:sz w:val="27"/>
                <w:szCs w:val="27"/>
              </w:rPr>
              <w:t xml:space="preserve"> рублей</w:t>
            </w:r>
            <w:r w:rsidR="008060D4" w:rsidRPr="00C25D3C">
              <w:rPr>
                <w:rFonts w:ascii="Times New Roman" w:hAnsi="Times New Roman" w:cs="Times New Roman"/>
                <w:sz w:val="27"/>
                <w:szCs w:val="27"/>
              </w:rPr>
              <w:t>)</w:t>
            </w:r>
          </w:p>
        </w:tc>
      </w:tr>
      <w:tr w:rsidR="006B5F24" w:rsidRPr="00C25D3C" w:rsidTr="00484475">
        <w:trPr>
          <w:trHeight w:val="150"/>
          <w:tblCellSpacing w:w="0" w:type="dxa"/>
        </w:trPr>
        <w:tc>
          <w:tcPr>
            <w:tcW w:w="1212" w:type="pct"/>
            <w:tcBorders>
              <w:top w:val="outset" w:sz="6" w:space="0" w:color="000000"/>
              <w:left w:val="outset" w:sz="6" w:space="0" w:color="000000"/>
              <w:right w:val="outset" w:sz="6" w:space="0" w:color="000000"/>
            </w:tcBorders>
            <w:hideMark/>
          </w:tcPr>
          <w:p w:rsidR="006B5F24" w:rsidRPr="00C25D3C" w:rsidRDefault="006B5F24" w:rsidP="00652B3A">
            <w:pPr>
              <w:spacing w:after="0" w:line="240" w:lineRule="auto"/>
              <w:jc w:val="both"/>
              <w:rPr>
                <w:rFonts w:ascii="Times New Roman" w:hAnsi="Times New Roman" w:cs="Times New Roman"/>
                <w:sz w:val="27"/>
                <w:szCs w:val="27"/>
              </w:rPr>
            </w:pPr>
            <w:r w:rsidRPr="00C25D3C">
              <w:rPr>
                <w:rFonts w:ascii="Times New Roman" w:hAnsi="Times New Roman" w:cs="Times New Roman"/>
                <w:sz w:val="27"/>
                <w:szCs w:val="27"/>
              </w:rPr>
              <w:t>Форма заявки, порядок приема, адрес приема, о дате и времени начала и окончания приема заявок на участие в аукционе</w:t>
            </w:r>
          </w:p>
        </w:tc>
        <w:tc>
          <w:tcPr>
            <w:tcW w:w="3788" w:type="pct"/>
            <w:tcBorders>
              <w:top w:val="outset" w:sz="6" w:space="0" w:color="000000"/>
              <w:left w:val="outset" w:sz="6" w:space="0" w:color="000000"/>
              <w:bottom w:val="outset" w:sz="6" w:space="0" w:color="000000"/>
              <w:right w:val="outset" w:sz="6" w:space="0" w:color="000000"/>
            </w:tcBorders>
            <w:hideMark/>
          </w:tcPr>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 xml:space="preserve">Заявитель подаёт заявку на участие в аукционе по </w:t>
            </w:r>
            <w:proofErr w:type="gramStart"/>
            <w:r w:rsidRPr="00C25D3C">
              <w:rPr>
                <w:rFonts w:ascii="Times New Roman" w:hAnsi="Times New Roman"/>
                <w:sz w:val="27"/>
                <w:szCs w:val="27"/>
              </w:rPr>
              <w:t>форме</w:t>
            </w:r>
            <w:proofErr w:type="gramEnd"/>
            <w:r w:rsidRPr="00C25D3C">
              <w:rPr>
                <w:rFonts w:ascii="Times New Roman" w:hAnsi="Times New Roman"/>
                <w:sz w:val="27"/>
                <w:szCs w:val="27"/>
              </w:rPr>
              <w:t xml:space="preserve"> прилагаемой к настоящему извещению с указанием банковских реквизитов счета для возврата задатка. Один заявитель имеет право подать только одну</w:t>
            </w:r>
            <w:r w:rsidR="00796055" w:rsidRPr="00C25D3C">
              <w:rPr>
                <w:rFonts w:ascii="Times New Roman" w:hAnsi="Times New Roman"/>
                <w:sz w:val="27"/>
                <w:szCs w:val="27"/>
              </w:rPr>
              <w:t xml:space="preserve"> заявку на участие в аукционе. </w:t>
            </w:r>
            <w:r w:rsidRPr="00C25D3C">
              <w:rPr>
                <w:rFonts w:ascii="Times New Roman" w:hAnsi="Times New Roman"/>
                <w:sz w:val="27"/>
                <w:szCs w:val="27"/>
              </w:rPr>
              <w:t>Заявка на участие в аукционе, поступившая по истечении срока приема заявок, возвращается заявителю в день ее поступления.</w:t>
            </w:r>
          </w:p>
          <w:p w:rsidR="006B5F24" w:rsidRPr="00C25D3C" w:rsidRDefault="00803062" w:rsidP="007E3949">
            <w:pPr>
              <w:pStyle w:val="a3"/>
              <w:ind w:firstLine="709"/>
              <w:jc w:val="both"/>
              <w:rPr>
                <w:rFonts w:ascii="Times New Roman" w:hAnsi="Times New Roman"/>
                <w:sz w:val="27"/>
                <w:szCs w:val="27"/>
              </w:rPr>
            </w:pPr>
            <w:r w:rsidRPr="00C25D3C">
              <w:rPr>
                <w:rFonts w:ascii="Times New Roman" w:hAnsi="Times New Roman"/>
                <w:sz w:val="27"/>
                <w:szCs w:val="27"/>
                <w:u w:val="single"/>
              </w:rPr>
              <w:t>Форма заявки и проект договора аренды размещены</w:t>
            </w:r>
            <w:r w:rsidR="00832933" w:rsidRPr="00C25D3C">
              <w:rPr>
                <w:rFonts w:ascii="Times New Roman" w:hAnsi="Times New Roman"/>
                <w:sz w:val="27"/>
                <w:szCs w:val="27"/>
                <w:u w:val="single"/>
              </w:rPr>
              <w:t xml:space="preserve"> </w:t>
            </w:r>
            <w:r w:rsidRPr="00C25D3C">
              <w:rPr>
                <w:rFonts w:ascii="Times New Roman" w:hAnsi="Times New Roman"/>
                <w:sz w:val="27"/>
                <w:szCs w:val="27"/>
              </w:rPr>
              <w:t xml:space="preserve">в информационно-телекоммуникационной сети </w:t>
            </w:r>
            <w:r w:rsidR="00832933" w:rsidRPr="00C25D3C">
              <w:rPr>
                <w:rFonts w:ascii="Times New Roman" w:hAnsi="Times New Roman"/>
                <w:sz w:val="27"/>
                <w:szCs w:val="27"/>
              </w:rPr>
              <w:t>«</w:t>
            </w:r>
            <w:r w:rsidRPr="00C25D3C">
              <w:rPr>
                <w:rFonts w:ascii="Times New Roman" w:hAnsi="Times New Roman"/>
                <w:sz w:val="27"/>
                <w:szCs w:val="27"/>
              </w:rPr>
              <w:t>Интернет</w:t>
            </w:r>
            <w:r w:rsidR="00832933" w:rsidRPr="00C25D3C">
              <w:rPr>
                <w:rFonts w:ascii="Times New Roman" w:hAnsi="Times New Roman"/>
                <w:sz w:val="27"/>
                <w:szCs w:val="27"/>
              </w:rPr>
              <w:t xml:space="preserve">» </w:t>
            </w:r>
            <w:r w:rsidRPr="00C25D3C">
              <w:rPr>
                <w:rFonts w:ascii="Times New Roman" w:hAnsi="Times New Roman"/>
                <w:sz w:val="27"/>
                <w:szCs w:val="27"/>
              </w:rPr>
              <w:t xml:space="preserve">на сайте «www.torgi.gov.ru», </w:t>
            </w:r>
            <w:r w:rsidR="00044946" w:rsidRPr="00C25D3C">
              <w:rPr>
                <w:rFonts w:ascii="Times New Roman" w:hAnsi="Times New Roman"/>
                <w:sz w:val="27"/>
                <w:szCs w:val="27"/>
              </w:rPr>
              <w:t xml:space="preserve">на официальном сайте администрации Алексеевского </w:t>
            </w:r>
            <w:r w:rsidR="003E2867">
              <w:rPr>
                <w:rFonts w:ascii="Times New Roman" w:hAnsi="Times New Roman"/>
                <w:sz w:val="27"/>
                <w:szCs w:val="27"/>
              </w:rPr>
              <w:t>городского округа</w:t>
            </w:r>
            <w:r w:rsidR="00044946" w:rsidRPr="00C25D3C">
              <w:rPr>
                <w:rFonts w:ascii="Times New Roman" w:hAnsi="Times New Roman"/>
                <w:sz w:val="27"/>
                <w:szCs w:val="27"/>
              </w:rPr>
              <w:t xml:space="preserve">, </w:t>
            </w:r>
            <w:r w:rsidRPr="00C25D3C">
              <w:rPr>
                <w:rFonts w:ascii="Times New Roman" w:hAnsi="Times New Roman"/>
                <w:sz w:val="27"/>
                <w:szCs w:val="27"/>
              </w:rPr>
              <w:t xml:space="preserve">а также </w:t>
            </w:r>
            <w:r w:rsidR="003E2867">
              <w:rPr>
                <w:rFonts w:ascii="Times New Roman" w:hAnsi="Times New Roman"/>
                <w:sz w:val="27"/>
                <w:szCs w:val="27"/>
              </w:rPr>
              <w:t>в сетевом издании «Газета-Заря 31.ру»</w:t>
            </w:r>
            <w:r w:rsidRPr="00C25D3C">
              <w:rPr>
                <w:rFonts w:ascii="Times New Roman" w:hAnsi="Times New Roman"/>
                <w:sz w:val="27"/>
                <w:szCs w:val="27"/>
              </w:rPr>
              <w:t>.</w:t>
            </w:r>
          </w:p>
          <w:p w:rsidR="00803062" w:rsidRPr="00C25D3C" w:rsidRDefault="00803062" w:rsidP="007E3949">
            <w:pPr>
              <w:spacing w:after="0" w:line="240" w:lineRule="auto"/>
              <w:ind w:firstLine="709"/>
              <w:jc w:val="both"/>
              <w:outlineLvl w:val="2"/>
              <w:rPr>
                <w:rFonts w:ascii="Times New Roman" w:eastAsia="Times New Roman" w:hAnsi="Times New Roman" w:cs="Times New Roman"/>
                <w:sz w:val="27"/>
                <w:szCs w:val="27"/>
                <w:u w:val="single"/>
              </w:rPr>
            </w:pPr>
            <w:r w:rsidRPr="00C25D3C">
              <w:rPr>
                <w:rFonts w:ascii="Times New Roman" w:eastAsia="Times New Roman" w:hAnsi="Times New Roman" w:cs="Times New Roman"/>
                <w:sz w:val="27"/>
                <w:szCs w:val="27"/>
                <w:u w:val="single"/>
              </w:rPr>
              <w:t>Место приема заявок</w:t>
            </w:r>
            <w:r w:rsidRPr="00C25D3C">
              <w:rPr>
                <w:rFonts w:ascii="Times New Roman" w:eastAsia="Times New Roman" w:hAnsi="Times New Roman" w:cs="Times New Roman"/>
                <w:sz w:val="27"/>
                <w:szCs w:val="27"/>
              </w:rPr>
              <w:t xml:space="preserve"> на участие в аукционе:</w:t>
            </w:r>
            <w:r w:rsidR="002B1EAD" w:rsidRPr="00C25D3C">
              <w:rPr>
                <w:rFonts w:ascii="Times New Roman" w:eastAsia="Times New Roman" w:hAnsi="Times New Roman" w:cs="Times New Roman"/>
                <w:sz w:val="27"/>
                <w:szCs w:val="27"/>
              </w:rPr>
              <w:t xml:space="preserve"> </w:t>
            </w:r>
            <w:r w:rsidRPr="00C25D3C">
              <w:rPr>
                <w:rFonts w:ascii="Times New Roman" w:hAnsi="Times New Roman" w:cs="Times New Roman"/>
                <w:sz w:val="27"/>
                <w:szCs w:val="27"/>
              </w:rPr>
              <w:t xml:space="preserve">Белгородская область г. Алексеевка, </w:t>
            </w:r>
            <w:r w:rsidR="007834F8" w:rsidRPr="00C25D3C">
              <w:rPr>
                <w:rFonts w:ascii="Times New Roman" w:hAnsi="Times New Roman" w:cs="Times New Roman"/>
                <w:sz w:val="27"/>
                <w:szCs w:val="27"/>
              </w:rPr>
              <w:t>ул. Мостовая, 87</w:t>
            </w:r>
            <w:r w:rsidRPr="00C25D3C">
              <w:rPr>
                <w:rFonts w:ascii="Times New Roman" w:hAnsi="Times New Roman" w:cs="Times New Roman"/>
                <w:sz w:val="27"/>
                <w:szCs w:val="27"/>
              </w:rPr>
              <w:t xml:space="preserve">, </w:t>
            </w:r>
            <w:r w:rsidR="00652B3A" w:rsidRPr="00C25D3C">
              <w:rPr>
                <w:rFonts w:ascii="Times New Roman" w:hAnsi="Times New Roman" w:cs="Times New Roman"/>
                <w:sz w:val="27"/>
                <w:szCs w:val="27"/>
              </w:rPr>
              <w:t xml:space="preserve">                </w:t>
            </w:r>
            <w:proofErr w:type="spellStart"/>
            <w:r w:rsidRPr="00C25D3C">
              <w:rPr>
                <w:rFonts w:ascii="Times New Roman" w:hAnsi="Times New Roman" w:cs="Times New Roman"/>
                <w:sz w:val="27"/>
                <w:szCs w:val="27"/>
              </w:rPr>
              <w:lastRenderedPageBreak/>
              <w:t>каб</w:t>
            </w:r>
            <w:proofErr w:type="spellEnd"/>
            <w:r w:rsidRPr="00C25D3C">
              <w:rPr>
                <w:rFonts w:ascii="Times New Roman" w:hAnsi="Times New Roman" w:cs="Times New Roman"/>
                <w:sz w:val="27"/>
                <w:szCs w:val="27"/>
              </w:rPr>
              <w:t xml:space="preserve">. № </w:t>
            </w:r>
            <w:r w:rsidR="007834F8" w:rsidRPr="00C25D3C">
              <w:rPr>
                <w:rFonts w:ascii="Times New Roman" w:hAnsi="Times New Roman" w:cs="Times New Roman"/>
                <w:sz w:val="27"/>
                <w:szCs w:val="27"/>
              </w:rPr>
              <w:t>11</w:t>
            </w:r>
            <w:r w:rsidRPr="00C25D3C">
              <w:rPr>
                <w:rFonts w:ascii="Times New Roman" w:hAnsi="Times New Roman" w:cs="Times New Roman"/>
                <w:sz w:val="27"/>
                <w:szCs w:val="27"/>
              </w:rPr>
              <w:t xml:space="preserve">. </w:t>
            </w:r>
          </w:p>
          <w:p w:rsidR="00803062" w:rsidRPr="00C25D3C" w:rsidRDefault="00803062" w:rsidP="007E3949">
            <w:pPr>
              <w:spacing w:after="0" w:line="240" w:lineRule="auto"/>
              <w:ind w:firstLine="709"/>
              <w:jc w:val="both"/>
              <w:rPr>
                <w:rFonts w:ascii="Times New Roman" w:eastAsia="Times New Roman" w:hAnsi="Times New Roman" w:cs="Times New Roman"/>
                <w:sz w:val="27"/>
                <w:szCs w:val="27"/>
                <w:highlight w:val="yellow"/>
              </w:rPr>
            </w:pPr>
            <w:r w:rsidRPr="00C25D3C">
              <w:rPr>
                <w:rFonts w:ascii="Times New Roman" w:eastAsia="Times New Roman" w:hAnsi="Times New Roman" w:cs="Times New Roman"/>
                <w:sz w:val="27"/>
                <w:szCs w:val="27"/>
                <w:u w:val="single"/>
              </w:rPr>
              <w:t>Дата начала приема заявок:</w:t>
            </w:r>
            <w:r w:rsidR="00F13E34" w:rsidRPr="00C25D3C">
              <w:rPr>
                <w:rFonts w:ascii="Times New Roman" w:eastAsia="Times New Roman" w:hAnsi="Times New Roman" w:cs="Times New Roman"/>
                <w:sz w:val="27"/>
                <w:szCs w:val="27"/>
              </w:rPr>
              <w:t xml:space="preserve"> </w:t>
            </w:r>
            <w:r w:rsidR="00A72697" w:rsidRPr="009829EC">
              <w:rPr>
                <w:rFonts w:ascii="Times New Roman" w:hAnsi="Times New Roman" w:cs="Times New Roman"/>
                <w:sz w:val="27"/>
                <w:szCs w:val="27"/>
              </w:rPr>
              <w:t>«</w:t>
            </w:r>
            <w:r w:rsidR="0012048C">
              <w:rPr>
                <w:rFonts w:ascii="Times New Roman" w:hAnsi="Times New Roman" w:cs="Times New Roman"/>
                <w:sz w:val="27"/>
                <w:szCs w:val="27"/>
              </w:rPr>
              <w:t>01</w:t>
            </w:r>
            <w:r w:rsidR="00061A6C" w:rsidRPr="009829EC">
              <w:rPr>
                <w:rFonts w:ascii="Times New Roman" w:hAnsi="Times New Roman" w:cs="Times New Roman"/>
                <w:sz w:val="27"/>
                <w:szCs w:val="27"/>
              </w:rPr>
              <w:t xml:space="preserve">» </w:t>
            </w:r>
            <w:r w:rsidR="0012048C">
              <w:rPr>
                <w:rFonts w:ascii="Times New Roman" w:hAnsi="Times New Roman" w:cs="Times New Roman"/>
                <w:sz w:val="27"/>
                <w:szCs w:val="27"/>
              </w:rPr>
              <w:t>марта</w:t>
            </w:r>
            <w:r w:rsidR="00A72697" w:rsidRPr="009829EC">
              <w:rPr>
                <w:rFonts w:ascii="Times New Roman" w:hAnsi="Times New Roman" w:cs="Times New Roman"/>
                <w:sz w:val="27"/>
                <w:szCs w:val="27"/>
              </w:rPr>
              <w:t xml:space="preserve"> 201</w:t>
            </w:r>
            <w:r w:rsidR="009829EC" w:rsidRPr="009829EC">
              <w:rPr>
                <w:rFonts w:ascii="Times New Roman" w:hAnsi="Times New Roman" w:cs="Times New Roman"/>
                <w:sz w:val="27"/>
                <w:szCs w:val="27"/>
              </w:rPr>
              <w:t>9</w:t>
            </w:r>
            <w:r w:rsidR="00A72697" w:rsidRPr="009829EC">
              <w:rPr>
                <w:rFonts w:ascii="Times New Roman" w:hAnsi="Times New Roman" w:cs="Times New Roman"/>
                <w:sz w:val="27"/>
                <w:szCs w:val="27"/>
              </w:rPr>
              <w:t xml:space="preserve"> г. </w:t>
            </w:r>
            <w:r w:rsidRPr="009829EC">
              <w:rPr>
                <w:rFonts w:ascii="Times New Roman" w:eastAsia="Times New Roman" w:hAnsi="Times New Roman" w:cs="Times New Roman"/>
                <w:sz w:val="27"/>
                <w:szCs w:val="27"/>
              </w:rPr>
              <w:t>в 09.00 часов.</w:t>
            </w:r>
          </w:p>
          <w:p w:rsidR="00803062" w:rsidRPr="00C25D3C" w:rsidRDefault="00803062" w:rsidP="007E3949">
            <w:pPr>
              <w:spacing w:after="0" w:line="240" w:lineRule="auto"/>
              <w:ind w:firstLine="709"/>
              <w:jc w:val="both"/>
              <w:rPr>
                <w:rFonts w:ascii="Times New Roman" w:eastAsia="Times New Roman" w:hAnsi="Times New Roman" w:cs="Times New Roman"/>
                <w:sz w:val="27"/>
                <w:szCs w:val="27"/>
              </w:rPr>
            </w:pPr>
            <w:r w:rsidRPr="009829EC">
              <w:rPr>
                <w:rFonts w:ascii="Times New Roman" w:eastAsia="Times New Roman" w:hAnsi="Times New Roman" w:cs="Times New Roman"/>
                <w:sz w:val="27"/>
                <w:szCs w:val="27"/>
                <w:u w:val="single"/>
              </w:rPr>
              <w:t>Дата окончания приема заявок</w:t>
            </w:r>
            <w:r w:rsidRPr="009829EC">
              <w:rPr>
                <w:rFonts w:ascii="Times New Roman" w:eastAsia="Times New Roman" w:hAnsi="Times New Roman" w:cs="Times New Roman"/>
                <w:sz w:val="27"/>
                <w:szCs w:val="27"/>
              </w:rPr>
              <w:t>:</w:t>
            </w:r>
            <w:r w:rsidR="00A72697" w:rsidRPr="009829EC">
              <w:rPr>
                <w:rFonts w:ascii="Times New Roman" w:eastAsia="Times New Roman" w:hAnsi="Times New Roman" w:cs="Times New Roman"/>
                <w:color w:val="FF0000"/>
                <w:sz w:val="27"/>
                <w:szCs w:val="27"/>
              </w:rPr>
              <w:t xml:space="preserve"> </w:t>
            </w:r>
            <w:r w:rsidR="00A72697" w:rsidRPr="009829EC">
              <w:rPr>
                <w:rFonts w:ascii="Times New Roman" w:hAnsi="Times New Roman" w:cs="Times New Roman"/>
                <w:sz w:val="27"/>
                <w:szCs w:val="27"/>
              </w:rPr>
              <w:t>«</w:t>
            </w:r>
            <w:r w:rsidR="0012048C">
              <w:rPr>
                <w:rFonts w:ascii="Times New Roman" w:hAnsi="Times New Roman" w:cs="Times New Roman"/>
                <w:sz w:val="27"/>
                <w:szCs w:val="27"/>
              </w:rPr>
              <w:t>01</w:t>
            </w:r>
            <w:r w:rsidR="00A72697" w:rsidRPr="009829EC">
              <w:rPr>
                <w:rFonts w:ascii="Times New Roman" w:hAnsi="Times New Roman" w:cs="Times New Roman"/>
                <w:sz w:val="27"/>
                <w:szCs w:val="27"/>
              </w:rPr>
              <w:t xml:space="preserve">» </w:t>
            </w:r>
            <w:r w:rsidR="0012048C">
              <w:rPr>
                <w:rFonts w:ascii="Times New Roman" w:hAnsi="Times New Roman" w:cs="Times New Roman"/>
                <w:sz w:val="27"/>
                <w:szCs w:val="27"/>
              </w:rPr>
              <w:t>апреля</w:t>
            </w:r>
            <w:r w:rsidR="00061A6C" w:rsidRPr="009829EC">
              <w:rPr>
                <w:rFonts w:ascii="Times New Roman" w:hAnsi="Times New Roman" w:cs="Times New Roman"/>
                <w:sz w:val="27"/>
                <w:szCs w:val="27"/>
              </w:rPr>
              <w:t xml:space="preserve"> </w:t>
            </w:r>
            <w:r w:rsidR="00A72697" w:rsidRPr="009829EC">
              <w:rPr>
                <w:rFonts w:ascii="Times New Roman" w:hAnsi="Times New Roman" w:cs="Times New Roman"/>
                <w:sz w:val="27"/>
                <w:szCs w:val="27"/>
              </w:rPr>
              <w:t>201</w:t>
            </w:r>
            <w:r w:rsidR="009829EC" w:rsidRPr="009829EC">
              <w:rPr>
                <w:rFonts w:ascii="Times New Roman" w:hAnsi="Times New Roman" w:cs="Times New Roman"/>
                <w:sz w:val="27"/>
                <w:szCs w:val="27"/>
              </w:rPr>
              <w:t>9</w:t>
            </w:r>
            <w:r w:rsidR="00061A6C" w:rsidRPr="009829EC">
              <w:rPr>
                <w:rFonts w:ascii="Times New Roman" w:hAnsi="Times New Roman" w:cs="Times New Roman"/>
                <w:sz w:val="27"/>
                <w:szCs w:val="27"/>
              </w:rPr>
              <w:t xml:space="preserve"> </w:t>
            </w:r>
            <w:r w:rsidR="00A72697" w:rsidRPr="009829EC">
              <w:rPr>
                <w:rFonts w:ascii="Times New Roman" w:hAnsi="Times New Roman" w:cs="Times New Roman"/>
                <w:sz w:val="27"/>
                <w:szCs w:val="27"/>
              </w:rPr>
              <w:t xml:space="preserve">г. </w:t>
            </w:r>
            <w:r w:rsidRPr="009829EC">
              <w:rPr>
                <w:rFonts w:ascii="Times New Roman" w:eastAsia="Times New Roman" w:hAnsi="Times New Roman" w:cs="Times New Roman"/>
                <w:sz w:val="27"/>
                <w:szCs w:val="27"/>
              </w:rPr>
              <w:t>до 18.00 часов.</w:t>
            </w:r>
          </w:p>
          <w:p w:rsidR="00F13E34" w:rsidRPr="00C25D3C" w:rsidRDefault="00F13E34" w:rsidP="007E3949">
            <w:pPr>
              <w:spacing w:after="0" w:line="240" w:lineRule="auto"/>
              <w:ind w:firstLine="709"/>
              <w:jc w:val="both"/>
              <w:rPr>
                <w:rFonts w:ascii="Times New Roman" w:eastAsia="Times New Roman" w:hAnsi="Times New Roman" w:cs="Times New Roman"/>
                <w:sz w:val="27"/>
                <w:szCs w:val="27"/>
              </w:rPr>
            </w:pPr>
            <w:r w:rsidRPr="00C25D3C">
              <w:rPr>
                <w:rFonts w:ascii="Times New Roman" w:eastAsia="Times New Roman" w:hAnsi="Times New Roman" w:cs="Times New Roman"/>
                <w:sz w:val="27"/>
                <w:szCs w:val="27"/>
              </w:rPr>
              <w:t xml:space="preserve">Заявки принимаются в рабочие дни, кроме выходных и праздничных дней, перерывов с 13-00 часов до 14-00 часов, лично либо через своего представителя по доверенности, заверенной нотариусом на право подачи заявок на участие в аукционе. </w:t>
            </w:r>
          </w:p>
          <w:p w:rsidR="00803062" w:rsidRPr="00C25D3C" w:rsidRDefault="00803062" w:rsidP="0033008A">
            <w:pPr>
              <w:spacing w:after="0" w:line="240" w:lineRule="auto"/>
              <w:ind w:firstLine="709"/>
              <w:jc w:val="both"/>
              <w:outlineLvl w:val="2"/>
              <w:rPr>
                <w:rFonts w:ascii="Times New Roman" w:eastAsia="Times New Roman" w:hAnsi="Times New Roman" w:cs="Times New Roman"/>
                <w:bCs/>
                <w:sz w:val="27"/>
                <w:szCs w:val="27"/>
                <w:u w:val="single"/>
              </w:rPr>
            </w:pPr>
            <w:r w:rsidRPr="00C25D3C">
              <w:rPr>
                <w:rFonts w:ascii="Times New Roman" w:eastAsia="Times New Roman" w:hAnsi="Times New Roman" w:cs="Times New Roman"/>
                <w:bCs/>
                <w:color w:val="000000"/>
                <w:sz w:val="27"/>
                <w:szCs w:val="27"/>
                <w:u w:val="single"/>
              </w:rPr>
              <w:t>Документы, представляемые для участия в аукционе:</w:t>
            </w:r>
          </w:p>
          <w:p w:rsidR="00477051" w:rsidRPr="00C25D3C" w:rsidRDefault="00477051" w:rsidP="0033008A">
            <w:pPr>
              <w:spacing w:after="0" w:line="240" w:lineRule="auto"/>
              <w:ind w:firstLine="547"/>
              <w:jc w:val="both"/>
              <w:rPr>
                <w:rFonts w:ascii="Times New Roman" w:eastAsia="Times New Roman" w:hAnsi="Times New Roman" w:cs="Times New Roman"/>
                <w:sz w:val="27"/>
                <w:szCs w:val="27"/>
              </w:rPr>
            </w:pPr>
            <w:r w:rsidRPr="00C25D3C">
              <w:rPr>
                <w:rFonts w:ascii="Times New Roman" w:eastAsia="Times New Roman" w:hAnsi="Times New Roman" w:cs="Times New Roman"/>
                <w:sz w:val="27"/>
                <w:szCs w:val="27"/>
              </w:rPr>
              <w:t>1) заявка на участие в аукционе по установленной в извещении о проведен</w:t>
            </w:r>
            <w:proofErr w:type="gramStart"/>
            <w:r w:rsidRPr="00C25D3C">
              <w:rPr>
                <w:rFonts w:ascii="Times New Roman" w:eastAsia="Times New Roman" w:hAnsi="Times New Roman" w:cs="Times New Roman"/>
                <w:sz w:val="27"/>
                <w:szCs w:val="27"/>
              </w:rPr>
              <w:t>ии ау</w:t>
            </w:r>
            <w:proofErr w:type="gramEnd"/>
            <w:r w:rsidRPr="00C25D3C">
              <w:rPr>
                <w:rFonts w:ascii="Times New Roman" w:eastAsia="Times New Roman" w:hAnsi="Times New Roman" w:cs="Times New Roman"/>
                <w:sz w:val="27"/>
                <w:szCs w:val="27"/>
              </w:rPr>
              <w:t>кциона форме с указанием банковских реквизитов счета для возврата задатка;</w:t>
            </w:r>
          </w:p>
          <w:p w:rsidR="00477051" w:rsidRPr="00C25D3C" w:rsidRDefault="00477051" w:rsidP="0033008A">
            <w:pPr>
              <w:spacing w:after="0" w:line="240" w:lineRule="auto"/>
              <w:ind w:firstLine="547"/>
              <w:jc w:val="both"/>
              <w:rPr>
                <w:rFonts w:ascii="Times New Roman" w:eastAsia="Times New Roman" w:hAnsi="Times New Roman" w:cs="Times New Roman"/>
                <w:sz w:val="27"/>
                <w:szCs w:val="27"/>
              </w:rPr>
            </w:pPr>
            <w:bookmarkStart w:id="10" w:name="dst671"/>
            <w:bookmarkEnd w:id="10"/>
            <w:r w:rsidRPr="00C25D3C">
              <w:rPr>
                <w:rFonts w:ascii="Times New Roman" w:eastAsia="Times New Roman" w:hAnsi="Times New Roman" w:cs="Times New Roman"/>
                <w:sz w:val="27"/>
                <w:szCs w:val="27"/>
              </w:rPr>
              <w:t>2) копии документов, удостоверяющих личность заявителя (для граждан);</w:t>
            </w:r>
          </w:p>
          <w:p w:rsidR="00477051" w:rsidRPr="00C25D3C" w:rsidRDefault="00477051" w:rsidP="0033008A">
            <w:pPr>
              <w:spacing w:after="0" w:line="240" w:lineRule="auto"/>
              <w:ind w:firstLine="547"/>
              <w:jc w:val="both"/>
              <w:rPr>
                <w:rFonts w:ascii="Times New Roman" w:eastAsia="Times New Roman" w:hAnsi="Times New Roman" w:cs="Times New Roman"/>
                <w:sz w:val="27"/>
                <w:szCs w:val="27"/>
              </w:rPr>
            </w:pPr>
            <w:bookmarkStart w:id="11" w:name="dst672"/>
            <w:bookmarkEnd w:id="11"/>
            <w:r w:rsidRPr="00C25D3C">
              <w:rPr>
                <w:rFonts w:ascii="Times New Roman" w:eastAsia="Times New Roman" w:hAnsi="Times New Roman" w:cs="Times New Roman"/>
                <w:sz w:val="27"/>
                <w:szCs w:val="27"/>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77051" w:rsidRPr="00C25D3C" w:rsidRDefault="00477051" w:rsidP="0033008A">
            <w:pPr>
              <w:spacing w:after="0" w:line="240" w:lineRule="auto"/>
              <w:ind w:firstLine="547"/>
              <w:jc w:val="both"/>
              <w:rPr>
                <w:rFonts w:ascii="Times New Roman" w:eastAsia="Times New Roman" w:hAnsi="Times New Roman" w:cs="Times New Roman"/>
                <w:sz w:val="27"/>
                <w:szCs w:val="27"/>
              </w:rPr>
            </w:pPr>
            <w:bookmarkStart w:id="12" w:name="dst673"/>
            <w:bookmarkEnd w:id="12"/>
            <w:r w:rsidRPr="00C25D3C">
              <w:rPr>
                <w:rFonts w:ascii="Times New Roman" w:eastAsia="Times New Roman" w:hAnsi="Times New Roman" w:cs="Times New Roman"/>
                <w:sz w:val="27"/>
                <w:szCs w:val="27"/>
              </w:rPr>
              <w:t>4) документы, подтверждающие внесение задатка.</w:t>
            </w:r>
          </w:p>
          <w:p w:rsidR="00803062" w:rsidRPr="00C25D3C" w:rsidRDefault="00803062" w:rsidP="007E3949">
            <w:pPr>
              <w:pStyle w:val="a3"/>
              <w:ind w:firstLine="709"/>
              <w:jc w:val="both"/>
              <w:rPr>
                <w:rFonts w:ascii="Times New Roman" w:hAnsi="Times New Roman"/>
                <w:sz w:val="27"/>
                <w:szCs w:val="27"/>
                <w:u w:val="single"/>
                <w:lang w:eastAsia="ru-RU"/>
              </w:rPr>
            </w:pPr>
            <w:r w:rsidRPr="00C25D3C">
              <w:rPr>
                <w:rFonts w:ascii="Times New Roman" w:hAnsi="Times New Roman"/>
                <w:sz w:val="27"/>
                <w:szCs w:val="27"/>
                <w:u w:val="single"/>
                <w:lang w:eastAsia="ru-RU"/>
              </w:rPr>
              <w:t>Условия допуска к участию в аукционе и признания участниками аукциона.</w:t>
            </w:r>
          </w:p>
          <w:p w:rsidR="00803062" w:rsidRPr="00C25D3C" w:rsidRDefault="00803062" w:rsidP="007E3949">
            <w:pPr>
              <w:pStyle w:val="a3"/>
              <w:ind w:firstLine="709"/>
              <w:jc w:val="both"/>
              <w:rPr>
                <w:rFonts w:ascii="Times New Roman" w:hAnsi="Times New Roman"/>
                <w:sz w:val="27"/>
                <w:szCs w:val="27"/>
                <w:lang w:eastAsia="ru-RU"/>
              </w:rPr>
            </w:pPr>
            <w:r w:rsidRPr="00C25D3C">
              <w:rPr>
                <w:rFonts w:ascii="Times New Roman" w:hAnsi="Times New Roman"/>
                <w:bCs/>
                <w:sz w:val="27"/>
                <w:szCs w:val="27"/>
                <w:lang w:eastAsia="ru-RU"/>
              </w:rPr>
              <w:t>К</w:t>
            </w:r>
            <w:r w:rsidRPr="00C25D3C">
              <w:rPr>
                <w:rFonts w:ascii="Times New Roman" w:hAnsi="Times New Roman"/>
                <w:sz w:val="27"/>
                <w:szCs w:val="27"/>
                <w:lang w:eastAsia="ru-RU"/>
              </w:rPr>
              <w:t xml:space="preserve"> участию в аукционе допускаются только </w:t>
            </w:r>
            <w:r w:rsidR="00F13E34" w:rsidRPr="00C25D3C">
              <w:rPr>
                <w:rFonts w:ascii="Times New Roman" w:hAnsi="Times New Roman"/>
                <w:sz w:val="27"/>
                <w:szCs w:val="27"/>
                <w:lang w:eastAsia="ru-RU"/>
              </w:rPr>
              <w:t>претенденты</w:t>
            </w:r>
            <w:r w:rsidRPr="00C25D3C">
              <w:rPr>
                <w:rFonts w:ascii="Times New Roman" w:hAnsi="Times New Roman"/>
                <w:sz w:val="27"/>
                <w:szCs w:val="27"/>
                <w:lang w:eastAsia="ru-RU"/>
              </w:rPr>
              <w:t>, своевременно подавшие заявку на участие в аукционе в соответствии с извещением и перечислившие на счет организатора аукциона сумму задатка в порядке и срок, указанные в извещении.</w:t>
            </w:r>
          </w:p>
          <w:p w:rsidR="00803062" w:rsidRPr="00C25D3C" w:rsidRDefault="00803062" w:rsidP="007E3949">
            <w:pPr>
              <w:pStyle w:val="a3"/>
              <w:ind w:firstLine="709"/>
              <w:jc w:val="both"/>
              <w:rPr>
                <w:rFonts w:ascii="Times New Roman" w:hAnsi="Times New Roman"/>
                <w:sz w:val="27"/>
                <w:szCs w:val="27"/>
                <w:u w:val="single"/>
                <w:lang w:eastAsia="ru-RU"/>
              </w:rPr>
            </w:pPr>
            <w:r w:rsidRPr="00C25D3C">
              <w:rPr>
                <w:rFonts w:ascii="Times New Roman" w:hAnsi="Times New Roman"/>
                <w:sz w:val="27"/>
                <w:szCs w:val="27"/>
                <w:u w:val="single"/>
                <w:lang w:eastAsia="ru-RU"/>
              </w:rPr>
              <w:t>Отзыв заявок.</w:t>
            </w:r>
          </w:p>
          <w:p w:rsidR="00803062" w:rsidRPr="00C25D3C" w:rsidRDefault="00803062" w:rsidP="007E3949">
            <w:pPr>
              <w:pStyle w:val="a3"/>
              <w:ind w:firstLine="709"/>
              <w:jc w:val="both"/>
              <w:rPr>
                <w:rFonts w:ascii="Times New Roman" w:hAnsi="Times New Roman"/>
                <w:sz w:val="27"/>
                <w:szCs w:val="27"/>
                <w:lang w:eastAsia="ru-RU"/>
              </w:rPr>
            </w:pPr>
            <w:r w:rsidRPr="00C25D3C">
              <w:rPr>
                <w:rFonts w:ascii="Times New Roman" w:hAnsi="Times New Roman"/>
                <w:sz w:val="27"/>
                <w:szCs w:val="27"/>
                <w:lang w:eastAsia="ru-RU"/>
              </w:rPr>
              <w:t>Заявитель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 по месту приема заявок.</w:t>
            </w:r>
          </w:p>
          <w:p w:rsidR="00803062" w:rsidRPr="00C25D3C" w:rsidRDefault="00803062" w:rsidP="007E3949">
            <w:pPr>
              <w:pStyle w:val="a3"/>
              <w:ind w:firstLine="709"/>
              <w:jc w:val="both"/>
              <w:rPr>
                <w:rFonts w:ascii="Times New Roman" w:hAnsi="Times New Roman"/>
                <w:sz w:val="27"/>
                <w:szCs w:val="27"/>
                <w:lang w:eastAsia="ru-RU"/>
              </w:rPr>
            </w:pPr>
            <w:r w:rsidRPr="00C25D3C">
              <w:rPr>
                <w:rFonts w:ascii="Times New Roman" w:hAnsi="Times New Roman"/>
                <w:sz w:val="27"/>
                <w:szCs w:val="27"/>
                <w:lang w:eastAsia="ru-RU"/>
              </w:rPr>
              <w:t>Организатор аукциона в течение 3 (трех) банковских дней со дня регистрации отзыва заявки обеспечивает возврат задатка заявителю, который до дня окончания срока приема заявок отозвал принятую организатором аукциона заявку.</w:t>
            </w:r>
          </w:p>
          <w:p w:rsidR="00803062" w:rsidRPr="00C25D3C" w:rsidRDefault="00803062" w:rsidP="007E3949">
            <w:pPr>
              <w:pStyle w:val="a3"/>
              <w:ind w:firstLine="709"/>
              <w:jc w:val="both"/>
              <w:rPr>
                <w:rFonts w:ascii="Times New Roman" w:hAnsi="Times New Roman"/>
                <w:sz w:val="27"/>
                <w:szCs w:val="27"/>
                <w:lang w:eastAsia="ru-RU"/>
              </w:rPr>
            </w:pPr>
            <w:r w:rsidRPr="00C25D3C">
              <w:rPr>
                <w:rFonts w:ascii="Times New Roman" w:hAnsi="Times New Roman"/>
                <w:sz w:val="27"/>
                <w:szCs w:val="27"/>
                <w:lang w:eastAsia="ru-RU"/>
              </w:rPr>
              <w:t>В случае отзыва заявки позднее дня окончания срока приема заявок задаток возвращается в течение 3 (трех) банковских дней со дня подписания протокола об итогах аукциона.</w:t>
            </w:r>
          </w:p>
          <w:p w:rsidR="00803062" w:rsidRPr="00C25D3C" w:rsidRDefault="00803062" w:rsidP="0033008A">
            <w:pPr>
              <w:autoSpaceDE w:val="0"/>
              <w:autoSpaceDN w:val="0"/>
              <w:adjustRightInd w:val="0"/>
              <w:spacing w:after="0" w:line="240" w:lineRule="auto"/>
              <w:ind w:firstLine="709"/>
              <w:jc w:val="both"/>
              <w:rPr>
                <w:rFonts w:ascii="Times New Roman" w:hAnsi="Times New Roman" w:cs="Times New Roman"/>
                <w:sz w:val="27"/>
                <w:szCs w:val="27"/>
                <w:u w:val="single"/>
              </w:rPr>
            </w:pPr>
            <w:r w:rsidRPr="00C25D3C">
              <w:rPr>
                <w:rFonts w:ascii="Times New Roman" w:hAnsi="Times New Roman" w:cs="Times New Roman"/>
                <w:sz w:val="27"/>
                <w:szCs w:val="27"/>
                <w:u w:val="single"/>
              </w:rPr>
              <w:t>Заявитель не допускается к участию в аукционе в следующих случаях:</w:t>
            </w:r>
          </w:p>
          <w:p w:rsidR="00D011CD" w:rsidRPr="00C25D3C" w:rsidRDefault="00D011CD" w:rsidP="0033008A">
            <w:pPr>
              <w:spacing w:after="0" w:line="240" w:lineRule="auto"/>
              <w:ind w:firstLine="547"/>
              <w:jc w:val="both"/>
              <w:rPr>
                <w:rFonts w:ascii="Times New Roman" w:eastAsia="Times New Roman" w:hAnsi="Times New Roman" w:cs="Times New Roman"/>
                <w:sz w:val="27"/>
                <w:szCs w:val="27"/>
              </w:rPr>
            </w:pPr>
            <w:bookmarkStart w:id="13" w:name="dst681"/>
            <w:bookmarkEnd w:id="13"/>
            <w:r w:rsidRPr="00C25D3C">
              <w:rPr>
                <w:rFonts w:ascii="Times New Roman" w:eastAsia="Times New Roman" w:hAnsi="Times New Roman" w:cs="Times New Roman"/>
                <w:sz w:val="27"/>
                <w:szCs w:val="27"/>
              </w:rPr>
              <w:t>1) непредставление необходимых для участия в аукционе документов или представление недостоверных сведений;</w:t>
            </w:r>
          </w:p>
          <w:p w:rsidR="00D011CD" w:rsidRPr="00C25D3C" w:rsidRDefault="00D011CD" w:rsidP="0033008A">
            <w:pPr>
              <w:spacing w:after="0" w:line="240" w:lineRule="auto"/>
              <w:ind w:firstLine="547"/>
              <w:jc w:val="both"/>
              <w:rPr>
                <w:rFonts w:ascii="Times New Roman" w:eastAsia="Times New Roman" w:hAnsi="Times New Roman" w:cs="Times New Roman"/>
                <w:sz w:val="27"/>
                <w:szCs w:val="27"/>
              </w:rPr>
            </w:pPr>
            <w:bookmarkStart w:id="14" w:name="dst682"/>
            <w:bookmarkEnd w:id="14"/>
            <w:r w:rsidRPr="00C25D3C">
              <w:rPr>
                <w:rFonts w:ascii="Times New Roman" w:eastAsia="Times New Roman" w:hAnsi="Times New Roman" w:cs="Times New Roman"/>
                <w:sz w:val="27"/>
                <w:szCs w:val="27"/>
              </w:rPr>
              <w:lastRenderedPageBreak/>
              <w:t xml:space="preserve">2) </w:t>
            </w:r>
            <w:proofErr w:type="spellStart"/>
            <w:r w:rsidRPr="00C25D3C">
              <w:rPr>
                <w:rFonts w:ascii="Times New Roman" w:eastAsia="Times New Roman" w:hAnsi="Times New Roman" w:cs="Times New Roman"/>
                <w:sz w:val="27"/>
                <w:szCs w:val="27"/>
              </w:rPr>
              <w:t>непоступление</w:t>
            </w:r>
            <w:proofErr w:type="spellEnd"/>
            <w:r w:rsidRPr="00C25D3C">
              <w:rPr>
                <w:rFonts w:ascii="Times New Roman" w:eastAsia="Times New Roman" w:hAnsi="Times New Roman" w:cs="Times New Roman"/>
                <w:sz w:val="27"/>
                <w:szCs w:val="27"/>
              </w:rPr>
              <w:t xml:space="preserve"> задатка на дату рассмотрения заявок на участие в аукционе;</w:t>
            </w:r>
          </w:p>
          <w:p w:rsidR="00D011CD" w:rsidRPr="00C25D3C" w:rsidRDefault="00D011CD" w:rsidP="0033008A">
            <w:pPr>
              <w:spacing w:after="0" w:line="240" w:lineRule="auto"/>
              <w:ind w:firstLine="547"/>
              <w:jc w:val="both"/>
              <w:rPr>
                <w:rFonts w:ascii="Times New Roman" w:eastAsia="Times New Roman" w:hAnsi="Times New Roman" w:cs="Times New Roman"/>
                <w:sz w:val="27"/>
                <w:szCs w:val="27"/>
              </w:rPr>
            </w:pPr>
            <w:bookmarkStart w:id="15" w:name="dst683"/>
            <w:bookmarkEnd w:id="15"/>
            <w:r w:rsidRPr="00C25D3C">
              <w:rPr>
                <w:rFonts w:ascii="Times New Roman" w:eastAsia="Times New Roman" w:hAnsi="Times New Roman" w:cs="Times New Roman"/>
                <w:sz w:val="27"/>
                <w:szCs w:val="27"/>
              </w:rPr>
              <w:t xml:space="preserve">3) подача заявки на участие в аукционе лицом, которое в соответствии с </w:t>
            </w:r>
            <w:r w:rsidR="00586919" w:rsidRPr="00C25D3C">
              <w:rPr>
                <w:rFonts w:ascii="Times New Roman" w:eastAsia="Times New Roman" w:hAnsi="Times New Roman" w:cs="Times New Roman"/>
                <w:sz w:val="27"/>
                <w:szCs w:val="27"/>
              </w:rPr>
              <w:t>Земельным к</w:t>
            </w:r>
            <w:r w:rsidRPr="00C25D3C">
              <w:rPr>
                <w:rFonts w:ascii="Times New Roman" w:eastAsia="Times New Roman" w:hAnsi="Times New Roman" w:cs="Times New Roman"/>
                <w:sz w:val="27"/>
                <w:szCs w:val="27"/>
              </w:rPr>
              <w:t>одексом</w:t>
            </w:r>
            <w:r w:rsidR="00586919" w:rsidRPr="00C25D3C">
              <w:rPr>
                <w:rFonts w:ascii="Times New Roman" w:eastAsia="Times New Roman" w:hAnsi="Times New Roman" w:cs="Times New Roman"/>
                <w:sz w:val="27"/>
                <w:szCs w:val="27"/>
              </w:rPr>
              <w:t xml:space="preserve"> РФ</w:t>
            </w:r>
            <w:r w:rsidRPr="00C25D3C">
              <w:rPr>
                <w:rFonts w:ascii="Times New Roman" w:eastAsia="Times New Roman" w:hAnsi="Times New Roman" w:cs="Times New Roman"/>
                <w:sz w:val="27"/>
                <w:szCs w:val="27"/>
              </w:rPr>
              <w:t xml:space="preserve">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D011CD" w:rsidRPr="00C25D3C" w:rsidRDefault="00D011CD" w:rsidP="0033008A">
            <w:pPr>
              <w:spacing w:after="0" w:line="240" w:lineRule="auto"/>
              <w:ind w:firstLine="547"/>
              <w:jc w:val="both"/>
              <w:rPr>
                <w:rFonts w:ascii="Times New Roman" w:eastAsia="Times New Roman" w:hAnsi="Times New Roman" w:cs="Times New Roman"/>
                <w:sz w:val="27"/>
                <w:szCs w:val="27"/>
              </w:rPr>
            </w:pPr>
            <w:bookmarkStart w:id="16" w:name="dst684"/>
            <w:bookmarkEnd w:id="16"/>
            <w:r w:rsidRPr="00C25D3C">
              <w:rPr>
                <w:rFonts w:ascii="Times New Roman" w:eastAsia="Times New Roman" w:hAnsi="Times New Roman" w:cs="Times New Roman"/>
                <w:sz w:val="27"/>
                <w:szCs w:val="27"/>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803062" w:rsidRPr="00C25D3C" w:rsidRDefault="00803062" w:rsidP="00652B3A">
            <w:pPr>
              <w:autoSpaceDE w:val="0"/>
              <w:autoSpaceDN w:val="0"/>
              <w:adjustRightInd w:val="0"/>
              <w:spacing w:after="0" w:line="240" w:lineRule="auto"/>
              <w:ind w:firstLine="709"/>
              <w:jc w:val="both"/>
              <w:rPr>
                <w:rFonts w:ascii="Times New Roman" w:hAnsi="Times New Roman" w:cs="Times New Roman"/>
                <w:sz w:val="27"/>
                <w:szCs w:val="27"/>
              </w:rPr>
            </w:pPr>
            <w:r w:rsidRPr="00C25D3C">
              <w:rPr>
                <w:rFonts w:ascii="Times New Roman" w:hAnsi="Times New Roman" w:cs="Times New Roman"/>
                <w:sz w:val="27"/>
                <w:szCs w:val="27"/>
              </w:rPr>
              <w:t>Заявителю, не допущенному к участию в аукционе, возвращается внесенный им задаток в течение трех рабочих дней со дня оформления протокола приема заявок на участие в аукционе.</w:t>
            </w:r>
          </w:p>
        </w:tc>
      </w:tr>
      <w:tr w:rsidR="006B5F24" w:rsidRPr="00C25D3C" w:rsidTr="00484475">
        <w:trPr>
          <w:trHeight w:val="150"/>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6B5F24" w:rsidRPr="00C25D3C" w:rsidRDefault="006B5F24" w:rsidP="00652B3A">
            <w:pPr>
              <w:spacing w:after="0" w:line="240" w:lineRule="auto"/>
              <w:jc w:val="both"/>
              <w:rPr>
                <w:rFonts w:ascii="Times New Roman" w:hAnsi="Times New Roman" w:cs="Times New Roman"/>
                <w:sz w:val="27"/>
                <w:szCs w:val="27"/>
              </w:rPr>
            </w:pPr>
            <w:r w:rsidRPr="00C25D3C">
              <w:rPr>
                <w:rFonts w:ascii="Times New Roman" w:hAnsi="Times New Roman" w:cs="Times New Roman"/>
                <w:sz w:val="27"/>
                <w:szCs w:val="27"/>
              </w:rPr>
              <w:lastRenderedPageBreak/>
              <w:t>Порядок рассмотрения заявок</w:t>
            </w:r>
          </w:p>
        </w:tc>
        <w:tc>
          <w:tcPr>
            <w:tcW w:w="3788" w:type="pct"/>
            <w:tcBorders>
              <w:top w:val="outset" w:sz="6" w:space="0" w:color="000000"/>
              <w:left w:val="outset" w:sz="6" w:space="0" w:color="000000"/>
              <w:bottom w:val="outset" w:sz="6" w:space="0" w:color="000000"/>
              <w:right w:val="outset" w:sz="6" w:space="0" w:color="000000"/>
            </w:tcBorders>
          </w:tcPr>
          <w:p w:rsidR="007B6EEA" w:rsidRPr="00C25D3C" w:rsidRDefault="00A72697" w:rsidP="007E3949">
            <w:pPr>
              <w:pStyle w:val="a3"/>
              <w:ind w:firstLine="709"/>
              <w:jc w:val="both"/>
              <w:rPr>
                <w:rStyle w:val="a4"/>
                <w:rFonts w:ascii="Times New Roman" w:hAnsi="Times New Roman"/>
                <w:i w:val="0"/>
                <w:sz w:val="27"/>
                <w:szCs w:val="27"/>
              </w:rPr>
            </w:pPr>
            <w:r w:rsidRPr="009829EC">
              <w:rPr>
                <w:rFonts w:ascii="Times New Roman" w:hAnsi="Times New Roman"/>
                <w:sz w:val="27"/>
                <w:szCs w:val="27"/>
              </w:rPr>
              <w:t>«</w:t>
            </w:r>
            <w:r w:rsidR="0012048C">
              <w:rPr>
                <w:rFonts w:ascii="Times New Roman" w:hAnsi="Times New Roman"/>
                <w:sz w:val="27"/>
                <w:szCs w:val="27"/>
              </w:rPr>
              <w:t>02</w:t>
            </w:r>
            <w:r w:rsidRPr="009829EC">
              <w:rPr>
                <w:rFonts w:ascii="Times New Roman" w:hAnsi="Times New Roman"/>
                <w:sz w:val="27"/>
                <w:szCs w:val="27"/>
              </w:rPr>
              <w:t xml:space="preserve">» </w:t>
            </w:r>
            <w:r w:rsidR="00F7123E">
              <w:rPr>
                <w:rFonts w:ascii="Times New Roman" w:hAnsi="Times New Roman"/>
                <w:sz w:val="27"/>
                <w:szCs w:val="27"/>
              </w:rPr>
              <w:t>апреля</w:t>
            </w:r>
            <w:r w:rsidRPr="009829EC">
              <w:rPr>
                <w:rFonts w:ascii="Times New Roman" w:hAnsi="Times New Roman"/>
                <w:sz w:val="27"/>
                <w:szCs w:val="27"/>
              </w:rPr>
              <w:t xml:space="preserve"> 201</w:t>
            </w:r>
            <w:r w:rsidR="009829EC" w:rsidRPr="009829EC">
              <w:rPr>
                <w:rFonts w:ascii="Times New Roman" w:hAnsi="Times New Roman"/>
                <w:sz w:val="27"/>
                <w:szCs w:val="27"/>
              </w:rPr>
              <w:t>9</w:t>
            </w:r>
            <w:r w:rsidRPr="009829EC">
              <w:rPr>
                <w:rFonts w:ascii="Times New Roman" w:hAnsi="Times New Roman"/>
                <w:sz w:val="27"/>
                <w:szCs w:val="27"/>
              </w:rPr>
              <w:t xml:space="preserve"> г. </w:t>
            </w:r>
            <w:r w:rsidR="003D5C43" w:rsidRPr="009829EC">
              <w:rPr>
                <w:rFonts w:ascii="Times New Roman" w:hAnsi="Times New Roman"/>
                <w:sz w:val="27"/>
                <w:szCs w:val="27"/>
              </w:rPr>
              <w:t xml:space="preserve">в </w:t>
            </w:r>
            <w:r w:rsidR="00D41FA5" w:rsidRPr="009829EC">
              <w:rPr>
                <w:rFonts w:ascii="Times New Roman" w:hAnsi="Times New Roman"/>
                <w:sz w:val="27"/>
                <w:szCs w:val="27"/>
              </w:rPr>
              <w:t>1</w:t>
            </w:r>
            <w:r w:rsidR="0005461D" w:rsidRPr="009829EC">
              <w:rPr>
                <w:rFonts w:ascii="Times New Roman" w:hAnsi="Times New Roman"/>
                <w:sz w:val="27"/>
                <w:szCs w:val="27"/>
              </w:rPr>
              <w:t>5</w:t>
            </w:r>
            <w:r w:rsidR="006B5F24" w:rsidRPr="009829EC">
              <w:rPr>
                <w:rFonts w:ascii="Times New Roman" w:hAnsi="Times New Roman"/>
                <w:sz w:val="27"/>
                <w:szCs w:val="27"/>
              </w:rPr>
              <w:t xml:space="preserve"> часов </w:t>
            </w:r>
            <w:r w:rsidR="00061A6C" w:rsidRPr="009829EC">
              <w:rPr>
                <w:rFonts w:ascii="Times New Roman" w:hAnsi="Times New Roman"/>
                <w:sz w:val="27"/>
                <w:szCs w:val="27"/>
              </w:rPr>
              <w:t>00</w:t>
            </w:r>
            <w:r w:rsidR="006B5F24" w:rsidRPr="009829EC">
              <w:rPr>
                <w:rFonts w:ascii="Times New Roman" w:hAnsi="Times New Roman"/>
                <w:sz w:val="27"/>
                <w:szCs w:val="27"/>
              </w:rPr>
              <w:t xml:space="preserve"> минут</w:t>
            </w:r>
            <w:r w:rsidR="006B5F24" w:rsidRPr="00C25D3C">
              <w:rPr>
                <w:rFonts w:ascii="Times New Roman" w:hAnsi="Times New Roman"/>
                <w:sz w:val="27"/>
                <w:szCs w:val="27"/>
              </w:rPr>
              <w:t xml:space="preserve"> </w:t>
            </w:r>
            <w:r w:rsidR="007B6EEA" w:rsidRPr="00C25D3C">
              <w:rPr>
                <w:rStyle w:val="a4"/>
                <w:rFonts w:ascii="Times New Roman" w:hAnsi="Times New Roman"/>
                <w:i w:val="0"/>
                <w:sz w:val="27"/>
                <w:szCs w:val="27"/>
              </w:rPr>
              <w:t>по московскому времени по адресу:</w:t>
            </w:r>
            <w:r w:rsidR="007B6EEA" w:rsidRPr="00C25D3C">
              <w:rPr>
                <w:rFonts w:ascii="Times New Roman" w:hAnsi="Times New Roman"/>
                <w:sz w:val="27"/>
                <w:szCs w:val="27"/>
                <w:lang w:eastAsia="ru-RU"/>
              </w:rPr>
              <w:t xml:space="preserve"> Белгородская область, г. Алексеевка, </w:t>
            </w:r>
            <w:r w:rsidR="009829EC">
              <w:rPr>
                <w:rFonts w:ascii="Times New Roman" w:hAnsi="Times New Roman"/>
                <w:sz w:val="27"/>
                <w:szCs w:val="27"/>
                <w:lang w:eastAsia="ru-RU"/>
              </w:rPr>
              <w:t xml:space="preserve">                 </w:t>
            </w:r>
            <w:r w:rsidR="007834F8" w:rsidRPr="00C25D3C">
              <w:rPr>
                <w:rFonts w:ascii="Times New Roman" w:hAnsi="Times New Roman"/>
                <w:sz w:val="27"/>
                <w:szCs w:val="27"/>
                <w:lang w:eastAsia="ru-RU"/>
              </w:rPr>
              <w:t>ул. Мостовая, 87</w:t>
            </w:r>
            <w:r w:rsidR="007B6EEA" w:rsidRPr="00C25D3C">
              <w:rPr>
                <w:rFonts w:ascii="Times New Roman" w:hAnsi="Times New Roman"/>
                <w:sz w:val="27"/>
                <w:szCs w:val="27"/>
                <w:lang w:eastAsia="ru-RU"/>
              </w:rPr>
              <w:t xml:space="preserve">, </w:t>
            </w:r>
            <w:r w:rsidR="007834F8" w:rsidRPr="00C25D3C">
              <w:rPr>
                <w:rFonts w:ascii="Times New Roman" w:hAnsi="Times New Roman"/>
                <w:sz w:val="27"/>
                <w:szCs w:val="27"/>
                <w:lang w:eastAsia="ru-RU"/>
              </w:rPr>
              <w:t>зал заседаний,</w:t>
            </w:r>
            <w:r w:rsidR="00412F92" w:rsidRPr="00C25D3C">
              <w:rPr>
                <w:rFonts w:ascii="Times New Roman" w:hAnsi="Times New Roman"/>
                <w:sz w:val="27"/>
                <w:szCs w:val="27"/>
                <w:lang w:eastAsia="ru-RU"/>
              </w:rPr>
              <w:t xml:space="preserve"> </w:t>
            </w:r>
            <w:r w:rsidR="007B6EEA" w:rsidRPr="00C25D3C">
              <w:rPr>
                <w:rFonts w:ascii="Times New Roman" w:hAnsi="Times New Roman"/>
                <w:sz w:val="27"/>
                <w:szCs w:val="27"/>
              </w:rPr>
              <w:t xml:space="preserve">организатор аукциона </w:t>
            </w:r>
            <w:r w:rsidR="00F13E34" w:rsidRPr="00C25D3C">
              <w:rPr>
                <w:rFonts w:ascii="Times New Roman" w:hAnsi="Times New Roman"/>
                <w:sz w:val="27"/>
                <w:szCs w:val="27"/>
              </w:rPr>
              <w:t xml:space="preserve">рассматривает </w:t>
            </w:r>
            <w:r w:rsidR="007B6EEA" w:rsidRPr="00C25D3C">
              <w:rPr>
                <w:rStyle w:val="a4"/>
                <w:rFonts w:ascii="Times New Roman" w:hAnsi="Times New Roman"/>
                <w:i w:val="0"/>
                <w:sz w:val="27"/>
                <w:szCs w:val="27"/>
              </w:rPr>
              <w:t>заявки и документы заявителей, устанавливает факт поступления от заявителей задатков.</w:t>
            </w:r>
          </w:p>
          <w:p w:rsidR="007B6EEA" w:rsidRPr="00C25D3C" w:rsidRDefault="007B6EEA" w:rsidP="007E3949">
            <w:pPr>
              <w:pStyle w:val="a3"/>
              <w:ind w:firstLine="709"/>
              <w:jc w:val="both"/>
              <w:rPr>
                <w:rStyle w:val="a4"/>
                <w:rFonts w:ascii="Times New Roman" w:hAnsi="Times New Roman"/>
                <w:i w:val="0"/>
                <w:sz w:val="27"/>
                <w:szCs w:val="27"/>
              </w:rPr>
            </w:pPr>
            <w:r w:rsidRPr="00C25D3C">
              <w:rPr>
                <w:rStyle w:val="a4"/>
                <w:rFonts w:ascii="Times New Roman" w:hAnsi="Times New Roman"/>
                <w:i w:val="0"/>
                <w:sz w:val="27"/>
                <w:szCs w:val="27"/>
              </w:rPr>
              <w:t>По результатам рассмотрения заявок и документов</w:t>
            </w:r>
            <w:r w:rsidR="00F13E34" w:rsidRPr="00C25D3C">
              <w:rPr>
                <w:rStyle w:val="a4"/>
                <w:rFonts w:ascii="Times New Roman" w:hAnsi="Times New Roman"/>
                <w:i w:val="0"/>
                <w:sz w:val="27"/>
                <w:szCs w:val="27"/>
              </w:rPr>
              <w:t xml:space="preserve"> организатор</w:t>
            </w:r>
            <w:r w:rsidRPr="00C25D3C">
              <w:rPr>
                <w:rStyle w:val="a4"/>
                <w:rFonts w:ascii="Times New Roman" w:hAnsi="Times New Roman"/>
                <w:i w:val="0"/>
                <w:sz w:val="27"/>
                <w:szCs w:val="27"/>
              </w:rPr>
              <w:t xml:space="preserve"> принимает решение о признании заявителя участником аукциона или об отказе в допуске к участию в аукционе, которое оформляется протоколом приема заявок.  </w:t>
            </w:r>
          </w:p>
          <w:p w:rsidR="007B6EEA" w:rsidRPr="00C25D3C" w:rsidRDefault="007B6EEA" w:rsidP="007E3949">
            <w:pPr>
              <w:pStyle w:val="a3"/>
              <w:ind w:firstLine="709"/>
              <w:jc w:val="both"/>
              <w:rPr>
                <w:rStyle w:val="a4"/>
                <w:rFonts w:ascii="Times New Roman" w:hAnsi="Times New Roman"/>
                <w:i w:val="0"/>
                <w:sz w:val="27"/>
                <w:szCs w:val="27"/>
              </w:rPr>
            </w:pPr>
            <w:r w:rsidRPr="00C25D3C">
              <w:rPr>
                <w:rStyle w:val="a4"/>
                <w:rFonts w:ascii="Times New Roman" w:hAnsi="Times New Roman"/>
                <w:i w:val="0"/>
                <w:sz w:val="27"/>
                <w:szCs w:val="27"/>
              </w:rPr>
              <w:t>Заявитель становится участником аукциона с момента подписания комиссией протокола приема заявок.</w:t>
            </w:r>
          </w:p>
          <w:p w:rsidR="007B6EEA" w:rsidRPr="00C25D3C" w:rsidRDefault="007B6EEA" w:rsidP="007E3949">
            <w:pPr>
              <w:pStyle w:val="a3"/>
              <w:ind w:firstLine="709"/>
              <w:jc w:val="both"/>
              <w:rPr>
                <w:rStyle w:val="a4"/>
                <w:rFonts w:ascii="Times New Roman" w:hAnsi="Times New Roman"/>
                <w:i w:val="0"/>
                <w:sz w:val="27"/>
                <w:szCs w:val="27"/>
              </w:rPr>
            </w:pPr>
            <w:r w:rsidRPr="00C25D3C">
              <w:rPr>
                <w:rStyle w:val="a4"/>
                <w:rFonts w:ascii="Times New Roman" w:hAnsi="Times New Roman"/>
                <w:i w:val="0"/>
                <w:sz w:val="27"/>
                <w:szCs w:val="27"/>
              </w:rPr>
              <w:t xml:space="preserve">Заявители, признанные участниками аукциона, и заявители, не допущенные к участию в аукционе, уведомляются о принятом решении не позднее следующего рабочего дня </w:t>
            </w:r>
            <w:proofErr w:type="gramStart"/>
            <w:r w:rsidRPr="00C25D3C">
              <w:rPr>
                <w:rStyle w:val="a4"/>
                <w:rFonts w:ascii="Times New Roman" w:hAnsi="Times New Roman"/>
                <w:i w:val="0"/>
                <w:sz w:val="27"/>
                <w:szCs w:val="27"/>
              </w:rPr>
              <w:t>с даты оформления</w:t>
            </w:r>
            <w:proofErr w:type="gramEnd"/>
            <w:r w:rsidRPr="00C25D3C">
              <w:rPr>
                <w:rStyle w:val="a4"/>
                <w:rFonts w:ascii="Times New Roman" w:hAnsi="Times New Roman"/>
                <w:i w:val="0"/>
                <w:sz w:val="27"/>
                <w:szCs w:val="27"/>
              </w:rPr>
              <w:t xml:space="preserve"> данного решения протоколом путем вручения им под расписку соответствующего уведомления либо направления такого уведомления по почте. </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в информационно-телекоммуникационной сети </w:t>
            </w:r>
            <w:r w:rsidR="00412F92" w:rsidRPr="00C25D3C">
              <w:rPr>
                <w:rFonts w:ascii="Times New Roman" w:hAnsi="Times New Roman"/>
                <w:sz w:val="27"/>
                <w:szCs w:val="27"/>
              </w:rPr>
              <w:t>«</w:t>
            </w:r>
            <w:r w:rsidRPr="00C25D3C">
              <w:rPr>
                <w:rFonts w:ascii="Times New Roman" w:hAnsi="Times New Roman"/>
                <w:sz w:val="27"/>
                <w:szCs w:val="27"/>
              </w:rPr>
              <w:t>Интернет</w:t>
            </w:r>
            <w:r w:rsidR="00412F92" w:rsidRPr="00C25D3C">
              <w:rPr>
                <w:rFonts w:ascii="Times New Roman" w:hAnsi="Times New Roman"/>
                <w:sz w:val="27"/>
                <w:szCs w:val="27"/>
              </w:rPr>
              <w:t>»</w:t>
            </w:r>
            <w:r w:rsidRPr="00C25D3C">
              <w:rPr>
                <w:rFonts w:ascii="Times New Roman" w:hAnsi="Times New Roman"/>
                <w:sz w:val="27"/>
                <w:szCs w:val="27"/>
              </w:rPr>
              <w:t xml:space="preserve"> на сайте «www.torgi.gov.ru»не позднее, чем на следующий день после дня подписания протокола.</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В случае</w:t>
            </w:r>
            <w:proofErr w:type="gramStart"/>
            <w:r w:rsidRPr="00C25D3C">
              <w:rPr>
                <w:rFonts w:ascii="Times New Roman" w:hAnsi="Times New Roman"/>
                <w:sz w:val="27"/>
                <w:szCs w:val="27"/>
              </w:rPr>
              <w:t>,</w:t>
            </w:r>
            <w:proofErr w:type="gramEnd"/>
            <w:r w:rsidRPr="00C25D3C">
              <w:rPr>
                <w:rFonts w:ascii="Times New Roman" w:hAnsi="Times New Roman"/>
                <w:sz w:val="27"/>
                <w:szCs w:val="27"/>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w:t>
            </w:r>
          </w:p>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lastRenderedPageBreak/>
              <w:t>Если единственная заявка на участие в аукционе и заявитель, подавший указанную заявку, соответствуют всем требованиям</w:t>
            </w:r>
            <w:r w:rsidR="00C3270F" w:rsidRPr="00C25D3C">
              <w:rPr>
                <w:rStyle w:val="blk"/>
                <w:rFonts w:ascii="Times New Roman" w:hAnsi="Times New Roman"/>
                <w:sz w:val="27"/>
                <w:szCs w:val="27"/>
              </w:rPr>
              <w:t>и указанным в извещении о проведен</w:t>
            </w:r>
            <w:proofErr w:type="gramStart"/>
            <w:r w:rsidR="00C3270F" w:rsidRPr="00C25D3C">
              <w:rPr>
                <w:rStyle w:val="blk"/>
                <w:rFonts w:ascii="Times New Roman" w:hAnsi="Times New Roman"/>
                <w:sz w:val="27"/>
                <w:szCs w:val="27"/>
              </w:rPr>
              <w:t>ии ау</w:t>
            </w:r>
            <w:proofErr w:type="gramEnd"/>
            <w:r w:rsidR="00C3270F" w:rsidRPr="00C25D3C">
              <w:rPr>
                <w:rStyle w:val="blk"/>
                <w:rFonts w:ascii="Times New Roman" w:hAnsi="Times New Roman"/>
                <w:sz w:val="27"/>
                <w:szCs w:val="27"/>
              </w:rPr>
              <w:t>кциона условиям аукциона</w:t>
            </w:r>
            <w:r w:rsidRPr="00C25D3C">
              <w:rPr>
                <w:rFonts w:ascii="Times New Roman" w:hAnsi="Times New Roman"/>
                <w:sz w:val="27"/>
                <w:szCs w:val="27"/>
              </w:rPr>
              <w:t>,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6B5F24" w:rsidRPr="00C25D3C" w:rsidRDefault="006B5F24" w:rsidP="007834F8">
            <w:pPr>
              <w:pStyle w:val="a3"/>
              <w:ind w:firstLine="709"/>
              <w:jc w:val="both"/>
              <w:rPr>
                <w:rFonts w:ascii="Times New Roman" w:hAnsi="Times New Roman"/>
                <w:sz w:val="27"/>
                <w:szCs w:val="27"/>
              </w:rPr>
            </w:pPr>
            <w:r w:rsidRPr="00C25D3C">
              <w:rPr>
                <w:rFonts w:ascii="Times New Roman" w:hAnsi="Times New Roman"/>
                <w:sz w:val="27"/>
                <w:szCs w:val="27"/>
              </w:rPr>
              <w:t>Дополнительную информаци</w:t>
            </w:r>
            <w:r w:rsidR="003C7201" w:rsidRPr="00C25D3C">
              <w:rPr>
                <w:rFonts w:ascii="Times New Roman" w:hAnsi="Times New Roman"/>
                <w:sz w:val="27"/>
                <w:szCs w:val="27"/>
              </w:rPr>
              <w:t>ю</w:t>
            </w:r>
            <w:r w:rsidRPr="00C25D3C">
              <w:rPr>
                <w:rFonts w:ascii="Times New Roman" w:hAnsi="Times New Roman"/>
                <w:sz w:val="27"/>
                <w:szCs w:val="27"/>
              </w:rPr>
              <w:t xml:space="preserve"> по порядку проведения аукциона на право заключения договора аренды земельного уча</w:t>
            </w:r>
            <w:r w:rsidR="008F3B9F" w:rsidRPr="00C25D3C">
              <w:rPr>
                <w:rFonts w:ascii="Times New Roman" w:hAnsi="Times New Roman"/>
                <w:sz w:val="27"/>
                <w:szCs w:val="27"/>
              </w:rPr>
              <w:t xml:space="preserve">стка можно получить по адресу: </w:t>
            </w:r>
            <w:r w:rsidRPr="00C25D3C">
              <w:rPr>
                <w:rFonts w:ascii="Times New Roman" w:hAnsi="Times New Roman"/>
                <w:sz w:val="27"/>
                <w:szCs w:val="27"/>
              </w:rPr>
              <w:t xml:space="preserve">Белгородская область, </w:t>
            </w:r>
            <w:r w:rsidR="00CE4450" w:rsidRPr="00C25D3C">
              <w:rPr>
                <w:rFonts w:ascii="Times New Roman" w:hAnsi="Times New Roman"/>
                <w:sz w:val="27"/>
                <w:szCs w:val="27"/>
              </w:rPr>
              <w:t xml:space="preserve">               </w:t>
            </w:r>
            <w:r w:rsidR="00C4711A" w:rsidRPr="00C25D3C">
              <w:rPr>
                <w:rFonts w:ascii="Times New Roman" w:hAnsi="Times New Roman"/>
                <w:sz w:val="27"/>
                <w:szCs w:val="27"/>
              </w:rPr>
              <w:t xml:space="preserve">г. Алексеевка, </w:t>
            </w:r>
            <w:r w:rsidR="007834F8" w:rsidRPr="00C25D3C">
              <w:rPr>
                <w:rFonts w:ascii="Times New Roman" w:hAnsi="Times New Roman"/>
                <w:sz w:val="27"/>
                <w:szCs w:val="27"/>
              </w:rPr>
              <w:t>ул. Мостовая, 87</w:t>
            </w:r>
            <w:r w:rsidR="00C4711A" w:rsidRPr="00C25D3C">
              <w:rPr>
                <w:rFonts w:ascii="Times New Roman" w:hAnsi="Times New Roman"/>
                <w:sz w:val="27"/>
                <w:szCs w:val="27"/>
              </w:rPr>
              <w:t xml:space="preserve">, </w:t>
            </w:r>
            <w:proofErr w:type="spellStart"/>
            <w:r w:rsidR="00C4711A" w:rsidRPr="00C25D3C">
              <w:rPr>
                <w:rFonts w:ascii="Times New Roman" w:hAnsi="Times New Roman"/>
                <w:sz w:val="27"/>
                <w:szCs w:val="27"/>
              </w:rPr>
              <w:t>каб</w:t>
            </w:r>
            <w:proofErr w:type="spellEnd"/>
            <w:r w:rsidR="00C4711A" w:rsidRPr="00C25D3C">
              <w:rPr>
                <w:rFonts w:ascii="Times New Roman" w:hAnsi="Times New Roman"/>
                <w:sz w:val="27"/>
                <w:szCs w:val="27"/>
              </w:rPr>
              <w:t xml:space="preserve">. № </w:t>
            </w:r>
            <w:r w:rsidR="007834F8" w:rsidRPr="00C25D3C">
              <w:rPr>
                <w:rFonts w:ascii="Times New Roman" w:hAnsi="Times New Roman"/>
                <w:sz w:val="27"/>
                <w:szCs w:val="27"/>
              </w:rPr>
              <w:t>11</w:t>
            </w:r>
            <w:r w:rsidR="00C4711A" w:rsidRPr="00C25D3C">
              <w:rPr>
                <w:rFonts w:ascii="Times New Roman" w:hAnsi="Times New Roman"/>
                <w:sz w:val="27"/>
                <w:szCs w:val="27"/>
              </w:rPr>
              <w:t>,</w:t>
            </w:r>
            <w:r w:rsidR="00652B3A" w:rsidRPr="00C25D3C">
              <w:rPr>
                <w:rFonts w:ascii="Times New Roman" w:hAnsi="Times New Roman"/>
                <w:sz w:val="27"/>
                <w:szCs w:val="27"/>
              </w:rPr>
              <w:t xml:space="preserve"> в рабочие дни </w:t>
            </w:r>
            <w:r w:rsidR="00CE4450" w:rsidRPr="00C25D3C">
              <w:rPr>
                <w:rFonts w:ascii="Times New Roman" w:hAnsi="Times New Roman"/>
                <w:sz w:val="27"/>
                <w:szCs w:val="27"/>
              </w:rPr>
              <w:t xml:space="preserve">                  </w:t>
            </w:r>
            <w:r w:rsidR="00652B3A" w:rsidRPr="00C25D3C">
              <w:rPr>
                <w:rFonts w:ascii="Times New Roman" w:hAnsi="Times New Roman"/>
                <w:sz w:val="27"/>
                <w:szCs w:val="27"/>
              </w:rPr>
              <w:t xml:space="preserve">с </w:t>
            </w:r>
            <w:r w:rsidRPr="00C25D3C">
              <w:rPr>
                <w:rFonts w:ascii="Times New Roman" w:hAnsi="Times New Roman"/>
                <w:sz w:val="27"/>
                <w:szCs w:val="27"/>
              </w:rPr>
              <w:t xml:space="preserve">9 часов 00 минут до 18 часов 00 минут, перерыв с </w:t>
            </w:r>
            <w:r w:rsidR="00697085" w:rsidRPr="00C25D3C">
              <w:rPr>
                <w:rFonts w:ascii="Times New Roman" w:hAnsi="Times New Roman"/>
                <w:sz w:val="27"/>
                <w:szCs w:val="27"/>
              </w:rPr>
              <w:t xml:space="preserve">13 часов 00 минут до </w:t>
            </w:r>
            <w:r w:rsidRPr="00C25D3C">
              <w:rPr>
                <w:rFonts w:ascii="Times New Roman" w:hAnsi="Times New Roman"/>
                <w:sz w:val="27"/>
                <w:szCs w:val="27"/>
              </w:rPr>
              <w:t>1</w:t>
            </w:r>
            <w:r w:rsidR="00C4711A" w:rsidRPr="00C25D3C">
              <w:rPr>
                <w:rFonts w:ascii="Times New Roman" w:hAnsi="Times New Roman"/>
                <w:sz w:val="27"/>
                <w:szCs w:val="27"/>
              </w:rPr>
              <w:t>4</w:t>
            </w:r>
            <w:r w:rsidR="00697085" w:rsidRPr="00C25D3C">
              <w:rPr>
                <w:rFonts w:ascii="Times New Roman" w:hAnsi="Times New Roman"/>
                <w:sz w:val="27"/>
                <w:szCs w:val="27"/>
              </w:rPr>
              <w:t xml:space="preserve"> часов 00 минут, кроме </w:t>
            </w:r>
            <w:r w:rsidRPr="00C25D3C">
              <w:rPr>
                <w:rFonts w:ascii="Times New Roman" w:hAnsi="Times New Roman"/>
                <w:sz w:val="27"/>
                <w:szCs w:val="27"/>
              </w:rPr>
              <w:t>выходных и праздничных дней,</w:t>
            </w:r>
            <w:r w:rsidR="00652B3A" w:rsidRPr="00C25D3C">
              <w:rPr>
                <w:rFonts w:ascii="Times New Roman" w:hAnsi="Times New Roman"/>
                <w:sz w:val="27"/>
                <w:szCs w:val="27"/>
              </w:rPr>
              <w:t xml:space="preserve"> </w:t>
            </w:r>
            <w:r w:rsidR="0033008A" w:rsidRPr="00C25D3C">
              <w:rPr>
                <w:rFonts w:ascii="Times New Roman" w:hAnsi="Times New Roman"/>
                <w:sz w:val="27"/>
                <w:szCs w:val="27"/>
              </w:rPr>
              <w:t>тел. 8(47</w:t>
            </w:r>
            <w:r w:rsidRPr="00C25D3C">
              <w:rPr>
                <w:rFonts w:ascii="Times New Roman" w:hAnsi="Times New Roman"/>
                <w:sz w:val="27"/>
                <w:szCs w:val="27"/>
              </w:rPr>
              <w:t xml:space="preserve">234) </w:t>
            </w:r>
            <w:r w:rsidR="00C4711A" w:rsidRPr="00C25D3C">
              <w:rPr>
                <w:rFonts w:ascii="Times New Roman" w:hAnsi="Times New Roman"/>
                <w:sz w:val="27"/>
                <w:szCs w:val="27"/>
              </w:rPr>
              <w:t>3</w:t>
            </w:r>
            <w:r w:rsidRPr="00C25D3C">
              <w:rPr>
                <w:rFonts w:ascii="Times New Roman" w:hAnsi="Times New Roman"/>
                <w:sz w:val="27"/>
                <w:szCs w:val="27"/>
              </w:rPr>
              <w:t>-</w:t>
            </w:r>
            <w:r w:rsidR="00C4711A" w:rsidRPr="00C25D3C">
              <w:rPr>
                <w:rFonts w:ascii="Times New Roman" w:hAnsi="Times New Roman"/>
                <w:sz w:val="27"/>
                <w:szCs w:val="27"/>
              </w:rPr>
              <w:t>13</w:t>
            </w:r>
            <w:r w:rsidRPr="00C25D3C">
              <w:rPr>
                <w:rFonts w:ascii="Times New Roman" w:hAnsi="Times New Roman"/>
                <w:sz w:val="27"/>
                <w:szCs w:val="27"/>
              </w:rPr>
              <w:t>-</w:t>
            </w:r>
            <w:r w:rsidR="00C4711A" w:rsidRPr="00C25D3C">
              <w:rPr>
                <w:rFonts w:ascii="Times New Roman" w:hAnsi="Times New Roman"/>
                <w:sz w:val="27"/>
                <w:szCs w:val="27"/>
              </w:rPr>
              <w:t>96</w:t>
            </w:r>
          </w:p>
        </w:tc>
      </w:tr>
      <w:tr w:rsidR="006B5F24" w:rsidRPr="00C25D3C" w:rsidTr="00484475">
        <w:trPr>
          <w:trHeight w:val="150"/>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6B5F24" w:rsidRPr="00C25D3C" w:rsidRDefault="006B5F24" w:rsidP="00652B3A">
            <w:pPr>
              <w:spacing w:after="0" w:line="240" w:lineRule="auto"/>
              <w:jc w:val="both"/>
              <w:rPr>
                <w:rFonts w:ascii="Times New Roman" w:hAnsi="Times New Roman" w:cs="Times New Roman"/>
                <w:sz w:val="27"/>
                <w:szCs w:val="27"/>
              </w:rPr>
            </w:pPr>
            <w:r w:rsidRPr="00C25D3C">
              <w:rPr>
                <w:rFonts w:ascii="Times New Roman" w:hAnsi="Times New Roman" w:cs="Times New Roman"/>
                <w:sz w:val="27"/>
                <w:szCs w:val="27"/>
              </w:rPr>
              <w:lastRenderedPageBreak/>
              <w:t>Размер задатка</w:t>
            </w:r>
          </w:p>
        </w:tc>
        <w:tc>
          <w:tcPr>
            <w:tcW w:w="3788" w:type="pct"/>
            <w:tcBorders>
              <w:top w:val="outset" w:sz="6" w:space="0" w:color="000000"/>
              <w:left w:val="outset" w:sz="6" w:space="0" w:color="000000"/>
              <w:bottom w:val="outset" w:sz="6" w:space="0" w:color="000000"/>
              <w:right w:val="outset" w:sz="6" w:space="0" w:color="000000"/>
            </w:tcBorders>
          </w:tcPr>
          <w:p w:rsidR="006B5F24" w:rsidRPr="00C25D3C" w:rsidRDefault="008F4573" w:rsidP="004F372B">
            <w:pPr>
              <w:pStyle w:val="a3"/>
              <w:ind w:firstLine="709"/>
              <w:jc w:val="both"/>
              <w:rPr>
                <w:rFonts w:ascii="Times New Roman" w:hAnsi="Times New Roman"/>
                <w:color w:val="FF0000"/>
                <w:sz w:val="27"/>
                <w:szCs w:val="27"/>
              </w:rPr>
            </w:pPr>
            <w:r w:rsidRPr="00C25D3C">
              <w:rPr>
                <w:rFonts w:ascii="Times New Roman" w:hAnsi="Times New Roman"/>
                <w:sz w:val="27"/>
                <w:szCs w:val="27"/>
              </w:rPr>
              <w:t>10% от</w:t>
            </w:r>
            <w:r w:rsidR="006B5F24" w:rsidRPr="00C25D3C">
              <w:rPr>
                <w:rFonts w:ascii="Times New Roman" w:hAnsi="Times New Roman"/>
                <w:sz w:val="27"/>
                <w:szCs w:val="27"/>
              </w:rPr>
              <w:t xml:space="preserve"> начальной цены предмета аукциона в сумме  </w:t>
            </w:r>
            <w:r w:rsidR="00C54836">
              <w:rPr>
                <w:rFonts w:ascii="Times New Roman" w:hAnsi="Times New Roman"/>
                <w:sz w:val="27"/>
                <w:szCs w:val="27"/>
              </w:rPr>
              <w:t xml:space="preserve">   </w:t>
            </w:r>
            <w:r w:rsidR="004F372B">
              <w:rPr>
                <w:rFonts w:ascii="Times New Roman" w:hAnsi="Times New Roman"/>
                <w:sz w:val="27"/>
                <w:szCs w:val="27"/>
              </w:rPr>
              <w:t>10 860</w:t>
            </w:r>
            <w:r w:rsidR="008060D4" w:rsidRPr="00C25D3C">
              <w:rPr>
                <w:rFonts w:ascii="Times New Roman" w:hAnsi="Times New Roman"/>
                <w:sz w:val="27"/>
                <w:szCs w:val="27"/>
              </w:rPr>
              <w:t xml:space="preserve"> (</w:t>
            </w:r>
            <w:r w:rsidR="004F372B">
              <w:rPr>
                <w:rFonts w:ascii="Times New Roman" w:hAnsi="Times New Roman"/>
                <w:sz w:val="27"/>
                <w:szCs w:val="27"/>
              </w:rPr>
              <w:t>десять тысяч восемьсот шестьдесят</w:t>
            </w:r>
            <w:r w:rsidR="007834F8" w:rsidRPr="00C25D3C">
              <w:rPr>
                <w:rFonts w:ascii="Times New Roman" w:hAnsi="Times New Roman"/>
                <w:sz w:val="27"/>
                <w:szCs w:val="27"/>
              </w:rPr>
              <w:t xml:space="preserve"> рублей</w:t>
            </w:r>
            <w:r w:rsidR="008060D4" w:rsidRPr="00C25D3C">
              <w:rPr>
                <w:rFonts w:ascii="Times New Roman" w:hAnsi="Times New Roman"/>
                <w:sz w:val="27"/>
                <w:szCs w:val="27"/>
              </w:rPr>
              <w:t>)</w:t>
            </w:r>
          </w:p>
        </w:tc>
      </w:tr>
      <w:tr w:rsidR="006B5F24" w:rsidRPr="00C25D3C" w:rsidTr="00484475">
        <w:trPr>
          <w:trHeight w:val="150"/>
          <w:tblCellSpacing w:w="0" w:type="dxa"/>
        </w:trPr>
        <w:tc>
          <w:tcPr>
            <w:tcW w:w="1212" w:type="pct"/>
            <w:tcBorders>
              <w:top w:val="outset" w:sz="6" w:space="0" w:color="000000"/>
              <w:left w:val="outset" w:sz="6" w:space="0" w:color="000000"/>
              <w:bottom w:val="outset" w:sz="6" w:space="0" w:color="000000"/>
              <w:right w:val="outset" w:sz="6" w:space="0" w:color="000000"/>
            </w:tcBorders>
            <w:hideMark/>
          </w:tcPr>
          <w:p w:rsidR="006B5F24" w:rsidRPr="00C25D3C" w:rsidRDefault="006B5F24" w:rsidP="00652B3A">
            <w:pPr>
              <w:spacing w:after="0" w:line="240" w:lineRule="auto"/>
              <w:jc w:val="both"/>
              <w:rPr>
                <w:rFonts w:ascii="Times New Roman" w:hAnsi="Times New Roman" w:cs="Times New Roman"/>
                <w:sz w:val="27"/>
                <w:szCs w:val="27"/>
              </w:rPr>
            </w:pPr>
            <w:r w:rsidRPr="00C25D3C">
              <w:rPr>
                <w:rFonts w:ascii="Times New Roman" w:hAnsi="Times New Roman" w:cs="Times New Roman"/>
                <w:sz w:val="27"/>
                <w:szCs w:val="27"/>
              </w:rPr>
              <w:t>Порядок внесения и возврата задатка</w:t>
            </w:r>
          </w:p>
        </w:tc>
        <w:tc>
          <w:tcPr>
            <w:tcW w:w="3788" w:type="pct"/>
            <w:tcBorders>
              <w:top w:val="outset" w:sz="6" w:space="0" w:color="000000"/>
              <w:left w:val="outset" w:sz="6" w:space="0" w:color="000000"/>
              <w:bottom w:val="outset" w:sz="6" w:space="0" w:color="000000"/>
              <w:right w:val="outset" w:sz="6" w:space="0" w:color="000000"/>
            </w:tcBorders>
            <w:hideMark/>
          </w:tcPr>
          <w:p w:rsidR="00FD049F" w:rsidRPr="00C25D3C" w:rsidRDefault="00FD049F" w:rsidP="007E3949">
            <w:pPr>
              <w:spacing w:after="0" w:line="240" w:lineRule="auto"/>
              <w:ind w:firstLine="709"/>
              <w:jc w:val="both"/>
              <w:outlineLvl w:val="2"/>
              <w:rPr>
                <w:rFonts w:ascii="Times New Roman" w:hAnsi="Times New Roman" w:cs="Times New Roman"/>
                <w:sz w:val="27"/>
                <w:szCs w:val="27"/>
              </w:rPr>
            </w:pPr>
            <w:r w:rsidRPr="00C25D3C">
              <w:rPr>
                <w:rFonts w:ascii="Times New Roman" w:hAnsi="Times New Roman" w:cs="Times New Roman"/>
                <w:sz w:val="27"/>
                <w:szCs w:val="27"/>
              </w:rPr>
              <w:t xml:space="preserve">Задаток </w:t>
            </w:r>
            <w:r w:rsidRPr="00C25D3C">
              <w:rPr>
                <w:rFonts w:ascii="Times New Roman" w:eastAsia="Times New Roman" w:hAnsi="Times New Roman" w:cs="Times New Roman"/>
                <w:sz w:val="27"/>
                <w:szCs w:val="27"/>
              </w:rPr>
              <w:t xml:space="preserve">перечисляется по реквизитам, указанным ниже. </w:t>
            </w:r>
          </w:p>
          <w:p w:rsidR="00FD049F" w:rsidRPr="00C25D3C" w:rsidRDefault="00FD049F" w:rsidP="007E3949">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sz w:val="27"/>
                <w:szCs w:val="27"/>
              </w:rPr>
            </w:pPr>
            <w:r w:rsidRPr="00C25D3C">
              <w:rPr>
                <w:rFonts w:ascii="Times New Roman" w:hAnsi="Times New Roman" w:cs="Times New Roman"/>
                <w:sz w:val="27"/>
                <w:szCs w:val="27"/>
              </w:rPr>
              <w:t xml:space="preserve">Задаток должен поступить на указанный счет не позднее </w:t>
            </w:r>
            <w:r w:rsidR="00A72697" w:rsidRPr="005E0791">
              <w:rPr>
                <w:rFonts w:ascii="Times New Roman" w:hAnsi="Times New Roman" w:cs="Times New Roman"/>
                <w:sz w:val="27"/>
                <w:szCs w:val="27"/>
              </w:rPr>
              <w:t>«</w:t>
            </w:r>
            <w:r w:rsidR="0012048C">
              <w:rPr>
                <w:rFonts w:ascii="Times New Roman" w:hAnsi="Times New Roman" w:cs="Times New Roman"/>
                <w:sz w:val="27"/>
                <w:szCs w:val="27"/>
              </w:rPr>
              <w:t>01</w:t>
            </w:r>
            <w:r w:rsidR="00A72697" w:rsidRPr="005E0791">
              <w:rPr>
                <w:rFonts w:ascii="Times New Roman" w:hAnsi="Times New Roman" w:cs="Times New Roman"/>
                <w:sz w:val="27"/>
                <w:szCs w:val="27"/>
              </w:rPr>
              <w:t xml:space="preserve">» </w:t>
            </w:r>
            <w:r w:rsidR="0012048C">
              <w:rPr>
                <w:rFonts w:ascii="Times New Roman" w:hAnsi="Times New Roman" w:cs="Times New Roman"/>
                <w:sz w:val="27"/>
                <w:szCs w:val="27"/>
              </w:rPr>
              <w:t>апреля</w:t>
            </w:r>
            <w:r w:rsidR="002A6081" w:rsidRPr="005E0791">
              <w:rPr>
                <w:rFonts w:ascii="Times New Roman" w:hAnsi="Times New Roman" w:cs="Times New Roman"/>
                <w:sz w:val="27"/>
                <w:szCs w:val="27"/>
              </w:rPr>
              <w:t xml:space="preserve"> </w:t>
            </w:r>
            <w:r w:rsidR="00A72697" w:rsidRPr="005E0791">
              <w:rPr>
                <w:rFonts w:ascii="Times New Roman" w:hAnsi="Times New Roman" w:cs="Times New Roman"/>
                <w:sz w:val="27"/>
                <w:szCs w:val="27"/>
              </w:rPr>
              <w:t>201</w:t>
            </w:r>
            <w:r w:rsidR="005E0791" w:rsidRPr="005E0791">
              <w:rPr>
                <w:rFonts w:ascii="Times New Roman" w:hAnsi="Times New Roman" w:cs="Times New Roman"/>
                <w:sz w:val="27"/>
                <w:szCs w:val="27"/>
              </w:rPr>
              <w:t>9</w:t>
            </w:r>
            <w:r w:rsidR="00A72697" w:rsidRPr="005E0791">
              <w:rPr>
                <w:rFonts w:ascii="Times New Roman" w:hAnsi="Times New Roman" w:cs="Times New Roman"/>
                <w:sz w:val="27"/>
                <w:szCs w:val="27"/>
              </w:rPr>
              <w:t xml:space="preserve"> г. </w:t>
            </w:r>
            <w:r w:rsidRPr="005E0791">
              <w:rPr>
                <w:rFonts w:ascii="Times New Roman" w:hAnsi="Times New Roman" w:cs="Times New Roman"/>
                <w:sz w:val="27"/>
                <w:szCs w:val="27"/>
              </w:rPr>
              <w:t xml:space="preserve">до </w:t>
            </w:r>
            <w:r w:rsidR="00D41FA5" w:rsidRPr="005E0791">
              <w:rPr>
                <w:rFonts w:ascii="Times New Roman" w:hAnsi="Times New Roman" w:cs="Times New Roman"/>
                <w:sz w:val="27"/>
                <w:szCs w:val="27"/>
              </w:rPr>
              <w:t>1</w:t>
            </w:r>
            <w:r w:rsidRPr="005E0791">
              <w:rPr>
                <w:rFonts w:ascii="Times New Roman" w:hAnsi="Times New Roman" w:cs="Times New Roman"/>
                <w:sz w:val="27"/>
                <w:szCs w:val="27"/>
              </w:rPr>
              <w:t>8 час. 00 мин</w:t>
            </w:r>
            <w:r w:rsidR="00061A6C" w:rsidRPr="005E0791">
              <w:rPr>
                <w:rFonts w:ascii="Times New Roman" w:hAnsi="Times New Roman" w:cs="Times New Roman"/>
                <w:sz w:val="27"/>
                <w:szCs w:val="27"/>
              </w:rPr>
              <w:t>ут</w:t>
            </w:r>
            <w:r w:rsidR="00061A6C" w:rsidRPr="00C25D3C">
              <w:rPr>
                <w:rFonts w:ascii="Times New Roman" w:hAnsi="Times New Roman" w:cs="Times New Roman"/>
                <w:sz w:val="27"/>
                <w:szCs w:val="27"/>
              </w:rPr>
              <w:t>.</w:t>
            </w:r>
            <w:r w:rsidRPr="00C25D3C">
              <w:rPr>
                <w:rFonts w:ascii="Times New Roman" w:hAnsi="Times New Roman" w:cs="Times New Roman"/>
                <w:sz w:val="27"/>
                <w:szCs w:val="27"/>
              </w:rPr>
              <w:t xml:space="preserve"> Форма платежа – единовременная.</w:t>
            </w:r>
          </w:p>
          <w:p w:rsidR="00FD049F" w:rsidRPr="00C25D3C" w:rsidRDefault="00FD049F" w:rsidP="007E3949">
            <w:pPr>
              <w:autoSpaceDE w:val="0"/>
              <w:autoSpaceDN w:val="0"/>
              <w:adjustRightInd w:val="0"/>
              <w:spacing w:after="0" w:line="240" w:lineRule="auto"/>
              <w:ind w:firstLine="709"/>
              <w:jc w:val="both"/>
              <w:rPr>
                <w:rFonts w:ascii="Times New Roman" w:hAnsi="Times New Roman" w:cs="Times New Roman"/>
                <w:sz w:val="27"/>
                <w:szCs w:val="27"/>
              </w:rPr>
            </w:pPr>
            <w:r w:rsidRPr="00C25D3C">
              <w:rPr>
                <w:rFonts w:ascii="Times New Roman" w:hAnsi="Times New Roman" w:cs="Times New Roman"/>
                <w:sz w:val="27"/>
                <w:szCs w:val="27"/>
              </w:rPr>
              <w:t>Представление документов, подтверждающих внесение задатка, признается заключением соглашения о задатке.</w:t>
            </w:r>
          </w:p>
          <w:p w:rsidR="00FD049F" w:rsidRPr="00C25D3C" w:rsidRDefault="00FD049F" w:rsidP="007E3949">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sz w:val="27"/>
                <w:szCs w:val="27"/>
              </w:rPr>
            </w:pPr>
            <w:r w:rsidRPr="00C25D3C">
              <w:rPr>
                <w:rFonts w:ascii="Times New Roman" w:eastAsia="Times New Roman" w:hAnsi="Times New Roman" w:cs="Times New Roman"/>
                <w:bCs/>
                <w:sz w:val="27"/>
                <w:szCs w:val="27"/>
              </w:rPr>
              <w:t>Исполнение обязанности по внесению суммы задатка третьими лицами не допускается. Внесение суммы задатка третьими лицами не является оплатой задатка.</w:t>
            </w:r>
          </w:p>
          <w:p w:rsidR="00FD049F" w:rsidRPr="00C25D3C" w:rsidRDefault="00FD049F" w:rsidP="007E3949">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sz w:val="27"/>
                <w:szCs w:val="27"/>
              </w:rPr>
            </w:pPr>
            <w:r w:rsidRPr="00C25D3C">
              <w:rPr>
                <w:rFonts w:ascii="Times New Roman" w:eastAsia="Times New Roman" w:hAnsi="Times New Roman" w:cs="Times New Roman"/>
                <w:bCs/>
                <w:sz w:val="27"/>
                <w:szCs w:val="27"/>
              </w:rPr>
              <w:t>Документом, подтверждающим внесение задатка на счет, указанный в извещении, является платежный документ с отметкой банка плательщика об исполнении для подтверждения перечисления заявителем установленного задатка в счет обеспечения оплаты приобретаемого на аукционе права на заключение договора аренды (оригинал).</w:t>
            </w:r>
          </w:p>
          <w:p w:rsidR="00FD049F" w:rsidRPr="00C25D3C" w:rsidRDefault="00FD049F" w:rsidP="007E3949">
            <w:pPr>
              <w:autoSpaceDE w:val="0"/>
              <w:autoSpaceDN w:val="0"/>
              <w:adjustRightInd w:val="0"/>
              <w:spacing w:after="0" w:line="240" w:lineRule="auto"/>
              <w:ind w:firstLine="709"/>
              <w:jc w:val="both"/>
              <w:rPr>
                <w:rFonts w:ascii="Times New Roman" w:hAnsi="Times New Roman" w:cs="Times New Roman"/>
                <w:sz w:val="27"/>
                <w:szCs w:val="27"/>
              </w:rPr>
            </w:pPr>
            <w:r w:rsidRPr="00C25D3C">
              <w:rPr>
                <w:rFonts w:ascii="Times New Roman" w:hAnsi="Times New Roman" w:cs="Times New Roman"/>
                <w:sz w:val="27"/>
                <w:szCs w:val="27"/>
              </w:rPr>
              <w:t>Заявителю, не допущенному к участию в аукционе, возвращается внесенный им задаток в течение трех рабочих дней со дня оформления протокола приема заявок на участие в аукционе.</w:t>
            </w:r>
          </w:p>
          <w:p w:rsidR="00FD049F" w:rsidRPr="00C25D3C" w:rsidRDefault="00FD049F" w:rsidP="007E3949">
            <w:pPr>
              <w:spacing w:after="0" w:line="240" w:lineRule="auto"/>
              <w:ind w:firstLine="709"/>
              <w:jc w:val="both"/>
              <w:rPr>
                <w:rFonts w:ascii="Times New Roman" w:eastAsia="Times New Roman" w:hAnsi="Times New Roman" w:cs="Times New Roman"/>
                <w:sz w:val="27"/>
                <w:szCs w:val="27"/>
              </w:rPr>
            </w:pPr>
            <w:r w:rsidRPr="00C25D3C">
              <w:rPr>
                <w:rFonts w:ascii="Times New Roman" w:eastAsia="Times New Roman" w:hAnsi="Times New Roman" w:cs="Times New Roman"/>
                <w:sz w:val="27"/>
                <w:szCs w:val="27"/>
              </w:rPr>
              <w:t>Возврат задатка лицам, участвовавшим в аукционе, но не по</w:t>
            </w:r>
            <w:r w:rsidR="00652B3A" w:rsidRPr="00C25D3C">
              <w:rPr>
                <w:rFonts w:ascii="Times New Roman" w:eastAsia="Times New Roman" w:hAnsi="Times New Roman" w:cs="Times New Roman"/>
                <w:sz w:val="27"/>
                <w:szCs w:val="27"/>
              </w:rPr>
              <w:t xml:space="preserve">бедившим в нем, осуществляется </w:t>
            </w:r>
            <w:r w:rsidRPr="00C25D3C">
              <w:rPr>
                <w:rFonts w:ascii="Times New Roman" w:eastAsia="Times New Roman" w:hAnsi="Times New Roman" w:cs="Times New Roman"/>
                <w:sz w:val="27"/>
                <w:szCs w:val="27"/>
              </w:rPr>
              <w:t>в течение трех рабочих дней со дня подписания протокола о результатах аукциона.</w:t>
            </w:r>
          </w:p>
          <w:p w:rsidR="00F13E34" w:rsidRPr="00C25D3C" w:rsidRDefault="00F13E34" w:rsidP="007E3949">
            <w:pPr>
              <w:autoSpaceDE w:val="0"/>
              <w:autoSpaceDN w:val="0"/>
              <w:adjustRightInd w:val="0"/>
              <w:spacing w:after="0" w:line="240" w:lineRule="auto"/>
              <w:ind w:firstLine="709"/>
              <w:jc w:val="both"/>
              <w:rPr>
                <w:rFonts w:ascii="Times New Roman" w:hAnsi="Times New Roman" w:cs="Times New Roman"/>
                <w:sz w:val="27"/>
                <w:szCs w:val="27"/>
              </w:rPr>
            </w:pPr>
            <w:r w:rsidRPr="00C25D3C">
              <w:rPr>
                <w:rFonts w:ascii="Times New Roman" w:hAnsi="Times New Roman" w:cs="Times New Roman"/>
                <w:sz w:val="27"/>
                <w:szCs w:val="27"/>
              </w:rPr>
              <w:t>Задаток, внесенный лицом, признанным победителем, но уклонившимся от подписания протокола по итогам аукциона, не возвращается.</w:t>
            </w:r>
          </w:p>
          <w:p w:rsidR="00FD049F" w:rsidRPr="00C25D3C" w:rsidRDefault="00FD049F" w:rsidP="00652B3A">
            <w:pPr>
              <w:autoSpaceDE w:val="0"/>
              <w:autoSpaceDN w:val="0"/>
              <w:adjustRightInd w:val="0"/>
              <w:spacing w:after="0" w:line="240" w:lineRule="auto"/>
              <w:ind w:firstLine="709"/>
              <w:jc w:val="both"/>
              <w:rPr>
                <w:rFonts w:ascii="Times New Roman" w:hAnsi="Times New Roman" w:cs="Times New Roman"/>
                <w:sz w:val="27"/>
                <w:szCs w:val="27"/>
              </w:rPr>
            </w:pPr>
            <w:r w:rsidRPr="00C25D3C">
              <w:rPr>
                <w:rFonts w:ascii="Times New Roman" w:hAnsi="Times New Roman" w:cs="Times New Roman"/>
                <w:sz w:val="27"/>
                <w:szCs w:val="27"/>
              </w:rPr>
              <w:lastRenderedPageBreak/>
              <w:t xml:space="preserve">Победителю аукциона, а также лицам, с которыми договор аренды земельного участка заключен в </w:t>
            </w:r>
            <w:r w:rsidR="00697085" w:rsidRPr="00C25D3C">
              <w:rPr>
                <w:rFonts w:ascii="Times New Roman" w:hAnsi="Times New Roman" w:cs="Times New Roman"/>
                <w:sz w:val="27"/>
                <w:szCs w:val="27"/>
              </w:rPr>
              <w:t>соответствии с п. 13,</w:t>
            </w:r>
            <w:r w:rsidR="006630A6" w:rsidRPr="00C25D3C">
              <w:rPr>
                <w:rFonts w:ascii="Times New Roman" w:hAnsi="Times New Roman" w:cs="Times New Roman"/>
                <w:sz w:val="27"/>
                <w:szCs w:val="27"/>
              </w:rPr>
              <w:t xml:space="preserve"> </w:t>
            </w:r>
            <w:r w:rsidR="00697085" w:rsidRPr="00C25D3C">
              <w:rPr>
                <w:rFonts w:ascii="Times New Roman" w:hAnsi="Times New Roman" w:cs="Times New Roman"/>
                <w:sz w:val="27"/>
                <w:szCs w:val="27"/>
              </w:rPr>
              <w:t>14,</w:t>
            </w:r>
            <w:r w:rsidR="006630A6" w:rsidRPr="00C25D3C">
              <w:rPr>
                <w:rFonts w:ascii="Times New Roman" w:hAnsi="Times New Roman" w:cs="Times New Roman"/>
                <w:sz w:val="27"/>
                <w:szCs w:val="27"/>
              </w:rPr>
              <w:t xml:space="preserve"> </w:t>
            </w:r>
            <w:r w:rsidR="00697085" w:rsidRPr="00C25D3C">
              <w:rPr>
                <w:rFonts w:ascii="Times New Roman" w:hAnsi="Times New Roman" w:cs="Times New Roman"/>
                <w:sz w:val="27"/>
                <w:szCs w:val="27"/>
              </w:rPr>
              <w:t xml:space="preserve">20 ст. </w:t>
            </w:r>
            <w:r w:rsidRPr="00C25D3C">
              <w:rPr>
                <w:rFonts w:ascii="Times New Roman" w:hAnsi="Times New Roman" w:cs="Times New Roman"/>
                <w:sz w:val="27"/>
                <w:szCs w:val="27"/>
              </w:rPr>
              <w:t>39.12 Земельного кодекса Р</w:t>
            </w:r>
            <w:r w:rsidR="003E2867">
              <w:rPr>
                <w:rFonts w:ascii="Times New Roman" w:hAnsi="Times New Roman" w:cs="Times New Roman"/>
                <w:sz w:val="27"/>
                <w:szCs w:val="27"/>
              </w:rPr>
              <w:t xml:space="preserve">оссийской </w:t>
            </w:r>
            <w:r w:rsidRPr="00C25D3C">
              <w:rPr>
                <w:rFonts w:ascii="Times New Roman" w:hAnsi="Times New Roman" w:cs="Times New Roman"/>
                <w:sz w:val="27"/>
                <w:szCs w:val="27"/>
              </w:rPr>
              <w:t>Ф</w:t>
            </w:r>
            <w:r w:rsidR="003E2867">
              <w:rPr>
                <w:rFonts w:ascii="Times New Roman" w:hAnsi="Times New Roman" w:cs="Times New Roman"/>
                <w:sz w:val="27"/>
                <w:szCs w:val="27"/>
              </w:rPr>
              <w:t>едерации</w:t>
            </w:r>
            <w:r w:rsidRPr="00C25D3C">
              <w:rPr>
                <w:rFonts w:ascii="Times New Roman" w:hAnsi="Times New Roman" w:cs="Times New Roman"/>
                <w:sz w:val="27"/>
                <w:szCs w:val="27"/>
              </w:rPr>
              <w:t xml:space="preserve"> сумма задатка зачисляется в счёт ар</w:t>
            </w:r>
            <w:r w:rsidR="00652B3A" w:rsidRPr="00C25D3C">
              <w:rPr>
                <w:rFonts w:ascii="Times New Roman" w:hAnsi="Times New Roman" w:cs="Times New Roman"/>
                <w:sz w:val="27"/>
                <w:szCs w:val="27"/>
              </w:rPr>
              <w:t xml:space="preserve">ендной платы  предоставляемого </w:t>
            </w:r>
            <w:r w:rsidRPr="00C25D3C">
              <w:rPr>
                <w:rFonts w:ascii="Times New Roman" w:hAnsi="Times New Roman" w:cs="Times New Roman"/>
                <w:sz w:val="27"/>
                <w:szCs w:val="27"/>
              </w:rPr>
              <w:t>земельного участка.</w:t>
            </w:r>
            <w:r w:rsidR="00412F92" w:rsidRPr="00C25D3C">
              <w:rPr>
                <w:rFonts w:ascii="Times New Roman" w:hAnsi="Times New Roman" w:cs="Times New Roman"/>
                <w:sz w:val="27"/>
                <w:szCs w:val="27"/>
              </w:rPr>
              <w:t xml:space="preserve"> </w:t>
            </w:r>
            <w:r w:rsidRPr="00C25D3C">
              <w:rPr>
                <w:rFonts w:ascii="Times New Roman" w:hAnsi="Times New Roman" w:cs="Times New Roman"/>
                <w:sz w:val="27"/>
                <w:szCs w:val="27"/>
              </w:rPr>
              <w:t>Задатки, внесенные этими лицами, не заключившими в установленном порядке договор аренды земельного участка вследствие уклонения от заключения указанного договора, не возвращаются.</w:t>
            </w:r>
          </w:p>
        </w:tc>
      </w:tr>
      <w:tr w:rsidR="006B5F24" w:rsidRPr="00C25D3C" w:rsidTr="00484475">
        <w:trPr>
          <w:trHeight w:val="463"/>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6B5F24" w:rsidRPr="00C25D3C" w:rsidRDefault="006B5F24" w:rsidP="00652B3A">
            <w:pPr>
              <w:spacing w:after="0" w:line="240" w:lineRule="auto"/>
              <w:jc w:val="both"/>
              <w:rPr>
                <w:rFonts w:ascii="Times New Roman" w:hAnsi="Times New Roman" w:cs="Times New Roman"/>
                <w:sz w:val="27"/>
                <w:szCs w:val="27"/>
              </w:rPr>
            </w:pPr>
            <w:r w:rsidRPr="00C25D3C">
              <w:rPr>
                <w:rFonts w:ascii="Times New Roman" w:hAnsi="Times New Roman" w:cs="Times New Roman"/>
                <w:sz w:val="27"/>
                <w:szCs w:val="27"/>
              </w:rPr>
              <w:lastRenderedPageBreak/>
              <w:t>Банковские реквизиты для перечисления задатка</w:t>
            </w:r>
          </w:p>
        </w:tc>
        <w:tc>
          <w:tcPr>
            <w:tcW w:w="3788" w:type="pct"/>
            <w:tcBorders>
              <w:top w:val="outset" w:sz="6" w:space="0" w:color="000000"/>
              <w:left w:val="outset" w:sz="6" w:space="0" w:color="000000"/>
              <w:bottom w:val="outset" w:sz="6" w:space="0" w:color="000000"/>
              <w:right w:val="outset" w:sz="6" w:space="0" w:color="000000"/>
            </w:tcBorders>
          </w:tcPr>
          <w:p w:rsidR="007834F8" w:rsidRPr="00977E7D" w:rsidRDefault="007834F8" w:rsidP="00C25D3C">
            <w:pPr>
              <w:spacing w:after="0" w:line="240" w:lineRule="auto"/>
              <w:ind w:firstLine="709"/>
              <w:jc w:val="both"/>
              <w:rPr>
                <w:rFonts w:ascii="Times New Roman" w:hAnsi="Times New Roman" w:cs="Times New Roman"/>
                <w:b/>
                <w:sz w:val="27"/>
                <w:szCs w:val="27"/>
              </w:rPr>
            </w:pPr>
            <w:r w:rsidRPr="00977E7D">
              <w:rPr>
                <w:rFonts w:ascii="Times New Roman" w:hAnsi="Times New Roman" w:cs="Times New Roman"/>
                <w:sz w:val="27"/>
                <w:szCs w:val="27"/>
              </w:rPr>
              <w:t>УФК по Белгородской области (УФБП администрации Алексеевского городского округа)</w:t>
            </w:r>
          </w:p>
          <w:p w:rsidR="00C25D3C" w:rsidRPr="00977E7D" w:rsidRDefault="00C25D3C" w:rsidP="00C25D3C">
            <w:pPr>
              <w:widowControl w:val="0"/>
              <w:suppressAutoHyphens/>
              <w:autoSpaceDE w:val="0"/>
              <w:autoSpaceDN w:val="0"/>
              <w:adjustRightInd w:val="0"/>
              <w:snapToGrid w:val="0"/>
              <w:spacing w:after="0" w:line="240" w:lineRule="auto"/>
              <w:ind w:firstLine="709"/>
              <w:jc w:val="both"/>
              <w:rPr>
                <w:rFonts w:ascii="Times New Roman" w:hAnsi="Times New Roman" w:cs="Times New Roman"/>
                <w:sz w:val="27"/>
                <w:szCs w:val="27"/>
              </w:rPr>
            </w:pPr>
            <w:proofErr w:type="gramStart"/>
            <w:r w:rsidRPr="00977E7D">
              <w:rPr>
                <w:rFonts w:ascii="Times New Roman" w:hAnsi="Times New Roman" w:cs="Times New Roman"/>
                <w:sz w:val="27"/>
                <w:szCs w:val="27"/>
              </w:rPr>
              <w:t>л</w:t>
            </w:r>
            <w:proofErr w:type="gramEnd"/>
            <w:r w:rsidRPr="00977E7D">
              <w:rPr>
                <w:rFonts w:ascii="Times New Roman" w:hAnsi="Times New Roman" w:cs="Times New Roman"/>
                <w:sz w:val="27"/>
                <w:szCs w:val="27"/>
              </w:rPr>
              <w:t xml:space="preserve">/с </w:t>
            </w:r>
            <w:r w:rsidR="00977E7D" w:rsidRPr="00977E7D">
              <w:rPr>
                <w:rFonts w:ascii="Times New Roman" w:hAnsi="Times New Roman" w:cs="Times New Roman"/>
                <w:sz w:val="27"/>
                <w:szCs w:val="27"/>
              </w:rPr>
              <w:t>05263205700</w:t>
            </w:r>
          </w:p>
          <w:p w:rsidR="00CB56F1" w:rsidRPr="00977E7D" w:rsidRDefault="00CB56F1" w:rsidP="00C25D3C">
            <w:pPr>
              <w:widowControl w:val="0"/>
              <w:suppressAutoHyphens/>
              <w:autoSpaceDE w:val="0"/>
              <w:autoSpaceDN w:val="0"/>
              <w:adjustRightInd w:val="0"/>
              <w:snapToGrid w:val="0"/>
              <w:spacing w:after="0" w:line="240" w:lineRule="auto"/>
              <w:ind w:firstLine="709"/>
              <w:jc w:val="both"/>
              <w:rPr>
                <w:rFonts w:ascii="Times New Roman" w:eastAsia="Calibri" w:hAnsi="Times New Roman" w:cs="Times New Roman"/>
                <w:sz w:val="27"/>
                <w:szCs w:val="27"/>
              </w:rPr>
            </w:pPr>
            <w:r w:rsidRPr="00977E7D">
              <w:rPr>
                <w:rFonts w:ascii="Times New Roman" w:eastAsia="Calibri" w:hAnsi="Times New Roman" w:cs="Times New Roman"/>
                <w:sz w:val="27"/>
                <w:szCs w:val="27"/>
              </w:rPr>
              <w:t xml:space="preserve">Наименование Банка: </w:t>
            </w:r>
          </w:p>
          <w:p w:rsidR="00CB56F1" w:rsidRPr="00977E7D" w:rsidRDefault="00CB56F1" w:rsidP="00C25D3C">
            <w:pPr>
              <w:widowControl w:val="0"/>
              <w:suppressAutoHyphens/>
              <w:autoSpaceDE w:val="0"/>
              <w:autoSpaceDN w:val="0"/>
              <w:adjustRightInd w:val="0"/>
              <w:snapToGrid w:val="0"/>
              <w:spacing w:after="0" w:line="240" w:lineRule="auto"/>
              <w:ind w:firstLine="709"/>
              <w:jc w:val="both"/>
              <w:rPr>
                <w:rFonts w:ascii="Times New Roman" w:eastAsia="Calibri" w:hAnsi="Times New Roman" w:cs="Times New Roman"/>
                <w:sz w:val="27"/>
                <w:szCs w:val="27"/>
              </w:rPr>
            </w:pPr>
            <w:r w:rsidRPr="00977E7D">
              <w:rPr>
                <w:rFonts w:ascii="Times New Roman" w:eastAsia="Calibri" w:hAnsi="Times New Roman" w:cs="Times New Roman"/>
                <w:sz w:val="27"/>
                <w:szCs w:val="27"/>
              </w:rPr>
              <w:t>Отделение Белгород, г. Белгород</w:t>
            </w:r>
          </w:p>
          <w:p w:rsidR="00C25D3C" w:rsidRPr="00977E7D" w:rsidRDefault="00C25D3C" w:rsidP="00C25D3C">
            <w:pPr>
              <w:spacing w:after="0" w:line="240" w:lineRule="auto"/>
              <w:ind w:firstLine="709"/>
              <w:jc w:val="both"/>
              <w:rPr>
                <w:rFonts w:ascii="Times New Roman" w:hAnsi="Times New Roman" w:cs="Times New Roman"/>
                <w:b/>
                <w:sz w:val="27"/>
                <w:szCs w:val="27"/>
              </w:rPr>
            </w:pPr>
            <w:r w:rsidRPr="00977E7D">
              <w:rPr>
                <w:rFonts w:ascii="Times New Roman" w:hAnsi="Times New Roman" w:cs="Times New Roman"/>
                <w:sz w:val="27"/>
                <w:szCs w:val="27"/>
              </w:rPr>
              <w:t>БИК 041403001</w:t>
            </w:r>
          </w:p>
          <w:p w:rsidR="00C25D3C" w:rsidRPr="00977E7D" w:rsidRDefault="00C25D3C" w:rsidP="00C25D3C">
            <w:pPr>
              <w:widowControl w:val="0"/>
              <w:suppressAutoHyphens/>
              <w:autoSpaceDE w:val="0"/>
              <w:autoSpaceDN w:val="0"/>
              <w:adjustRightInd w:val="0"/>
              <w:snapToGrid w:val="0"/>
              <w:spacing w:after="0" w:line="240" w:lineRule="auto"/>
              <w:ind w:firstLine="709"/>
              <w:jc w:val="both"/>
              <w:rPr>
                <w:rFonts w:ascii="Times New Roman" w:hAnsi="Times New Roman" w:cs="Times New Roman"/>
                <w:sz w:val="27"/>
                <w:szCs w:val="27"/>
              </w:rPr>
            </w:pPr>
            <w:proofErr w:type="gramStart"/>
            <w:r w:rsidRPr="00977E7D">
              <w:rPr>
                <w:rFonts w:ascii="Times New Roman" w:hAnsi="Times New Roman" w:cs="Times New Roman"/>
                <w:sz w:val="27"/>
                <w:szCs w:val="27"/>
              </w:rPr>
              <w:t>р</w:t>
            </w:r>
            <w:proofErr w:type="gramEnd"/>
            <w:r w:rsidRPr="00977E7D">
              <w:rPr>
                <w:rFonts w:ascii="Times New Roman" w:hAnsi="Times New Roman" w:cs="Times New Roman"/>
                <w:sz w:val="27"/>
                <w:szCs w:val="27"/>
              </w:rPr>
              <w:t xml:space="preserve">/с </w:t>
            </w:r>
            <w:r w:rsidR="00977E7D" w:rsidRPr="00977E7D">
              <w:rPr>
                <w:rFonts w:ascii="Times New Roman" w:hAnsi="Times New Roman" w:cs="Times New Roman"/>
                <w:sz w:val="27"/>
                <w:szCs w:val="27"/>
              </w:rPr>
              <w:t>40302810345253002401</w:t>
            </w:r>
          </w:p>
          <w:p w:rsidR="00CB56F1" w:rsidRPr="00977E7D" w:rsidRDefault="00A83F58" w:rsidP="00C25D3C">
            <w:pPr>
              <w:widowControl w:val="0"/>
              <w:suppressAutoHyphens/>
              <w:autoSpaceDE w:val="0"/>
              <w:autoSpaceDN w:val="0"/>
              <w:adjustRightInd w:val="0"/>
              <w:snapToGrid w:val="0"/>
              <w:spacing w:after="0" w:line="240" w:lineRule="auto"/>
              <w:ind w:firstLine="709"/>
              <w:jc w:val="both"/>
              <w:rPr>
                <w:rFonts w:ascii="Times New Roman" w:eastAsia="Calibri" w:hAnsi="Times New Roman" w:cs="Times New Roman"/>
                <w:sz w:val="27"/>
                <w:szCs w:val="27"/>
              </w:rPr>
            </w:pPr>
            <w:r w:rsidRPr="00977E7D">
              <w:rPr>
                <w:rFonts w:ascii="Times New Roman" w:eastAsia="Calibri" w:hAnsi="Times New Roman" w:cs="Times New Roman"/>
                <w:sz w:val="27"/>
                <w:szCs w:val="27"/>
              </w:rPr>
              <w:t xml:space="preserve">ИНН: </w:t>
            </w:r>
            <w:r w:rsidR="00C25D3C" w:rsidRPr="00977E7D">
              <w:rPr>
                <w:rFonts w:ascii="Times New Roman" w:hAnsi="Times New Roman" w:cs="Times New Roman"/>
                <w:sz w:val="27"/>
                <w:szCs w:val="27"/>
              </w:rPr>
              <w:t>3122014856</w:t>
            </w:r>
          </w:p>
          <w:p w:rsidR="00CB56F1" w:rsidRPr="00977E7D" w:rsidRDefault="00A83F58" w:rsidP="00C25D3C">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7"/>
                <w:szCs w:val="27"/>
              </w:rPr>
            </w:pPr>
            <w:r w:rsidRPr="00977E7D">
              <w:rPr>
                <w:rFonts w:ascii="Times New Roman" w:eastAsia="Calibri" w:hAnsi="Times New Roman" w:cs="Times New Roman"/>
                <w:sz w:val="27"/>
                <w:szCs w:val="27"/>
              </w:rPr>
              <w:t xml:space="preserve">КПП: </w:t>
            </w:r>
            <w:r w:rsidR="00C25D3C" w:rsidRPr="00977E7D">
              <w:rPr>
                <w:rFonts w:ascii="Times New Roman" w:hAnsi="Times New Roman" w:cs="Times New Roman"/>
                <w:sz w:val="27"/>
                <w:szCs w:val="27"/>
              </w:rPr>
              <w:t>312201001</w:t>
            </w:r>
          </w:p>
          <w:p w:rsidR="00CB56F1" w:rsidRPr="00C25D3C" w:rsidRDefault="00CB56F1" w:rsidP="00EF011A">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sz w:val="27"/>
                <w:szCs w:val="27"/>
              </w:rPr>
            </w:pPr>
            <w:r w:rsidRPr="00977E7D">
              <w:rPr>
                <w:rFonts w:ascii="Times New Roman" w:eastAsia="Calibri" w:hAnsi="Times New Roman" w:cs="Times New Roman"/>
                <w:sz w:val="27"/>
                <w:szCs w:val="27"/>
              </w:rPr>
              <w:t xml:space="preserve">Назначение платежа: задаток </w:t>
            </w:r>
            <w:r w:rsidRPr="00977E7D">
              <w:rPr>
                <w:rFonts w:ascii="Times New Roman" w:hAnsi="Times New Roman" w:cs="Times New Roman"/>
                <w:sz w:val="27"/>
                <w:szCs w:val="27"/>
              </w:rPr>
              <w:t>для участия в аукционе на право заключения договора аренды земельного участка, расположенного по адресу: (</w:t>
            </w:r>
            <w:r w:rsidR="00EF011A">
              <w:rPr>
                <w:rFonts w:ascii="Times New Roman" w:hAnsi="Times New Roman" w:cs="Times New Roman"/>
                <w:bCs/>
                <w:sz w:val="27"/>
                <w:szCs w:val="27"/>
              </w:rPr>
              <w:t xml:space="preserve">Белгородская область, г. Алексеевка, пос. </w:t>
            </w:r>
            <w:proofErr w:type="spellStart"/>
            <w:r w:rsidR="00EF011A">
              <w:rPr>
                <w:rFonts w:ascii="Times New Roman" w:hAnsi="Times New Roman" w:cs="Times New Roman"/>
                <w:bCs/>
                <w:sz w:val="27"/>
                <w:szCs w:val="27"/>
              </w:rPr>
              <w:t>Ольминского</w:t>
            </w:r>
            <w:proofErr w:type="spellEnd"/>
            <w:r w:rsidR="00EF011A">
              <w:rPr>
                <w:rFonts w:ascii="Times New Roman" w:hAnsi="Times New Roman" w:cs="Times New Roman"/>
                <w:bCs/>
                <w:sz w:val="27"/>
                <w:szCs w:val="27"/>
              </w:rPr>
              <w:t>, 12А</w:t>
            </w:r>
            <w:r w:rsidR="00975769" w:rsidRPr="00977E7D">
              <w:rPr>
                <w:rFonts w:ascii="Times New Roman" w:hAnsi="Times New Roman" w:cs="Times New Roman"/>
                <w:sz w:val="27"/>
                <w:szCs w:val="27"/>
              </w:rPr>
              <w:t xml:space="preserve">, с кадастровым номером </w:t>
            </w:r>
            <w:r w:rsidRPr="00977E7D">
              <w:rPr>
                <w:rFonts w:ascii="Times New Roman" w:hAnsi="Times New Roman" w:cs="Times New Roman"/>
                <w:sz w:val="27"/>
                <w:szCs w:val="27"/>
              </w:rPr>
              <w:t>31:</w:t>
            </w:r>
            <w:r w:rsidR="00EF011A">
              <w:rPr>
                <w:rFonts w:ascii="Times New Roman" w:hAnsi="Times New Roman" w:cs="Times New Roman"/>
                <w:sz w:val="27"/>
                <w:szCs w:val="27"/>
              </w:rPr>
              <w:t>23:0701002:293</w:t>
            </w:r>
            <w:r w:rsidRPr="00977E7D">
              <w:rPr>
                <w:rFonts w:ascii="Times New Roman" w:hAnsi="Times New Roman" w:cs="Times New Roman"/>
                <w:sz w:val="27"/>
                <w:szCs w:val="27"/>
              </w:rPr>
              <w:t>).</w:t>
            </w:r>
            <w:r w:rsidRPr="00C25D3C">
              <w:rPr>
                <w:rFonts w:ascii="Times New Roman" w:hAnsi="Times New Roman" w:cs="Times New Roman"/>
                <w:sz w:val="27"/>
                <w:szCs w:val="27"/>
              </w:rPr>
              <w:t xml:space="preserve"> </w:t>
            </w:r>
          </w:p>
        </w:tc>
      </w:tr>
      <w:tr w:rsidR="006B5F24" w:rsidRPr="00C25D3C" w:rsidTr="00484475">
        <w:trPr>
          <w:trHeight w:val="150"/>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6B5F24" w:rsidRPr="00C25D3C" w:rsidRDefault="006B5F24" w:rsidP="00652B3A">
            <w:pPr>
              <w:spacing w:after="0" w:line="240" w:lineRule="auto"/>
              <w:jc w:val="both"/>
              <w:rPr>
                <w:rFonts w:ascii="Times New Roman" w:hAnsi="Times New Roman" w:cs="Times New Roman"/>
                <w:sz w:val="27"/>
                <w:szCs w:val="27"/>
              </w:rPr>
            </w:pPr>
            <w:r w:rsidRPr="00C25D3C">
              <w:rPr>
                <w:rFonts w:ascii="Times New Roman" w:hAnsi="Times New Roman" w:cs="Times New Roman"/>
                <w:sz w:val="27"/>
                <w:szCs w:val="27"/>
              </w:rPr>
              <w:t>Срок аренды</w:t>
            </w:r>
          </w:p>
        </w:tc>
        <w:tc>
          <w:tcPr>
            <w:tcW w:w="3788" w:type="pct"/>
            <w:tcBorders>
              <w:top w:val="outset" w:sz="6" w:space="0" w:color="000000"/>
              <w:left w:val="outset" w:sz="6" w:space="0" w:color="000000"/>
              <w:bottom w:val="outset" w:sz="6" w:space="0" w:color="000000"/>
              <w:right w:val="outset" w:sz="6" w:space="0" w:color="000000"/>
            </w:tcBorders>
          </w:tcPr>
          <w:p w:rsidR="006B5F24" w:rsidRPr="00C25D3C" w:rsidRDefault="00C25D3C" w:rsidP="005957DF">
            <w:pPr>
              <w:pStyle w:val="a3"/>
              <w:ind w:firstLine="709"/>
              <w:jc w:val="both"/>
              <w:rPr>
                <w:rFonts w:ascii="Times New Roman" w:hAnsi="Times New Roman"/>
                <w:sz w:val="27"/>
                <w:szCs w:val="27"/>
              </w:rPr>
            </w:pPr>
            <w:r w:rsidRPr="00C25D3C">
              <w:rPr>
                <w:rFonts w:ascii="Times New Roman" w:hAnsi="Times New Roman"/>
                <w:sz w:val="27"/>
                <w:szCs w:val="27"/>
              </w:rPr>
              <w:t>3 года</w:t>
            </w:r>
          </w:p>
        </w:tc>
      </w:tr>
      <w:tr w:rsidR="006B5F24" w:rsidRPr="00C25D3C" w:rsidTr="00484475">
        <w:trPr>
          <w:trHeight w:val="150"/>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6B5F24" w:rsidRPr="00C25D3C" w:rsidRDefault="006B5F24" w:rsidP="00652B3A">
            <w:pPr>
              <w:spacing w:after="0" w:line="240" w:lineRule="auto"/>
              <w:jc w:val="both"/>
              <w:rPr>
                <w:rFonts w:ascii="Times New Roman" w:hAnsi="Times New Roman" w:cs="Times New Roman"/>
                <w:sz w:val="27"/>
                <w:szCs w:val="27"/>
              </w:rPr>
            </w:pPr>
            <w:r w:rsidRPr="00C25D3C">
              <w:rPr>
                <w:rFonts w:ascii="Times New Roman" w:hAnsi="Times New Roman" w:cs="Times New Roman"/>
                <w:sz w:val="27"/>
                <w:szCs w:val="27"/>
              </w:rPr>
              <w:t>Осмотр земельного участка</w:t>
            </w:r>
          </w:p>
        </w:tc>
        <w:tc>
          <w:tcPr>
            <w:tcW w:w="3788" w:type="pct"/>
            <w:tcBorders>
              <w:top w:val="outset" w:sz="6" w:space="0" w:color="000000"/>
              <w:left w:val="outset" w:sz="6" w:space="0" w:color="000000"/>
              <w:bottom w:val="outset" w:sz="6" w:space="0" w:color="000000"/>
              <w:right w:val="outset" w:sz="6" w:space="0" w:color="000000"/>
            </w:tcBorders>
          </w:tcPr>
          <w:p w:rsidR="006B5F24" w:rsidRPr="00C25D3C" w:rsidRDefault="006B5F24" w:rsidP="007E3949">
            <w:pPr>
              <w:pStyle w:val="a3"/>
              <w:ind w:firstLine="709"/>
              <w:jc w:val="both"/>
              <w:rPr>
                <w:rFonts w:ascii="Times New Roman" w:hAnsi="Times New Roman"/>
                <w:sz w:val="27"/>
                <w:szCs w:val="27"/>
              </w:rPr>
            </w:pPr>
            <w:r w:rsidRPr="00C25D3C">
              <w:rPr>
                <w:rFonts w:ascii="Times New Roman" w:hAnsi="Times New Roman"/>
                <w:sz w:val="27"/>
                <w:szCs w:val="27"/>
              </w:rPr>
              <w:t>С местоположением земельного участ</w:t>
            </w:r>
            <w:r w:rsidR="0033008A" w:rsidRPr="00C25D3C">
              <w:rPr>
                <w:rFonts w:ascii="Times New Roman" w:hAnsi="Times New Roman"/>
                <w:sz w:val="27"/>
                <w:szCs w:val="27"/>
              </w:rPr>
              <w:t>ка заявитель может ознакомиться</w:t>
            </w:r>
            <w:r w:rsidRPr="00C25D3C">
              <w:rPr>
                <w:rFonts w:ascii="Times New Roman" w:hAnsi="Times New Roman"/>
                <w:sz w:val="27"/>
                <w:szCs w:val="27"/>
              </w:rPr>
              <w:t xml:space="preserve"> самостоятельно, в том числе посредством публичной кадастровой карты.</w:t>
            </w:r>
            <w:r w:rsidR="00C25D3C">
              <w:rPr>
                <w:rFonts w:ascii="Times New Roman" w:hAnsi="Times New Roman"/>
                <w:sz w:val="27"/>
                <w:szCs w:val="27"/>
              </w:rPr>
              <w:t xml:space="preserve"> При необходимости ознакомление</w:t>
            </w:r>
            <w:r w:rsidRPr="00C25D3C">
              <w:rPr>
                <w:rFonts w:ascii="Times New Roman" w:hAnsi="Times New Roman"/>
                <w:sz w:val="27"/>
                <w:szCs w:val="27"/>
              </w:rPr>
              <w:t xml:space="preserve"> с местоположением земельного участка может быть обеспечено с участием специалистов уполномоченного органа по мере поступления обращений. </w:t>
            </w:r>
          </w:p>
          <w:p w:rsidR="005415E3" w:rsidRPr="00C25D3C" w:rsidRDefault="005415E3" w:rsidP="007E3949">
            <w:pPr>
              <w:pStyle w:val="a3"/>
              <w:ind w:firstLine="709"/>
              <w:jc w:val="both"/>
              <w:rPr>
                <w:rFonts w:ascii="Times New Roman" w:hAnsi="Times New Roman"/>
                <w:sz w:val="27"/>
                <w:szCs w:val="27"/>
              </w:rPr>
            </w:pPr>
            <w:r w:rsidRPr="00C25D3C">
              <w:rPr>
                <w:rFonts w:ascii="Times New Roman" w:hAnsi="Times New Roman"/>
                <w:sz w:val="27"/>
                <w:szCs w:val="27"/>
              </w:rPr>
              <w:t xml:space="preserve">Дополнительная информация по аукциону предоставляется по адресу: </w:t>
            </w:r>
          </w:p>
          <w:p w:rsidR="006B5F24" w:rsidRPr="00C25D3C" w:rsidRDefault="005415E3" w:rsidP="00C25D3C">
            <w:pPr>
              <w:pStyle w:val="a3"/>
              <w:ind w:firstLine="709"/>
              <w:jc w:val="both"/>
              <w:rPr>
                <w:rFonts w:ascii="Times New Roman" w:hAnsi="Times New Roman"/>
                <w:sz w:val="27"/>
                <w:szCs w:val="27"/>
              </w:rPr>
            </w:pPr>
            <w:r w:rsidRPr="00C25D3C">
              <w:rPr>
                <w:rFonts w:ascii="Times New Roman" w:hAnsi="Times New Roman"/>
                <w:sz w:val="27"/>
                <w:szCs w:val="27"/>
              </w:rPr>
              <w:t xml:space="preserve">Белгородская область, г. Алексеевка, </w:t>
            </w:r>
            <w:r w:rsidR="00C25D3C" w:rsidRPr="00C25D3C">
              <w:rPr>
                <w:rFonts w:ascii="Times New Roman" w:hAnsi="Times New Roman"/>
                <w:sz w:val="27"/>
                <w:szCs w:val="27"/>
              </w:rPr>
              <w:t>ул. Мостовая, 87</w:t>
            </w:r>
            <w:r w:rsidRPr="00C25D3C">
              <w:rPr>
                <w:rFonts w:ascii="Times New Roman" w:hAnsi="Times New Roman"/>
                <w:sz w:val="27"/>
                <w:szCs w:val="27"/>
              </w:rPr>
              <w:t xml:space="preserve">, </w:t>
            </w:r>
            <w:proofErr w:type="spellStart"/>
            <w:r w:rsidRPr="00C25D3C">
              <w:rPr>
                <w:rFonts w:ascii="Times New Roman" w:hAnsi="Times New Roman"/>
                <w:sz w:val="27"/>
                <w:szCs w:val="27"/>
              </w:rPr>
              <w:t>каб</w:t>
            </w:r>
            <w:proofErr w:type="spellEnd"/>
            <w:r w:rsidRPr="00C25D3C">
              <w:rPr>
                <w:rFonts w:ascii="Times New Roman" w:hAnsi="Times New Roman"/>
                <w:sz w:val="27"/>
                <w:szCs w:val="27"/>
              </w:rPr>
              <w:t>. №</w:t>
            </w:r>
            <w:r w:rsidR="00C25D3C" w:rsidRPr="00C25D3C">
              <w:rPr>
                <w:rFonts w:ascii="Times New Roman" w:hAnsi="Times New Roman"/>
                <w:sz w:val="27"/>
                <w:szCs w:val="27"/>
              </w:rPr>
              <w:t xml:space="preserve"> 11</w:t>
            </w:r>
            <w:r w:rsidRPr="00C25D3C">
              <w:rPr>
                <w:rFonts w:ascii="Times New Roman" w:hAnsi="Times New Roman"/>
                <w:sz w:val="27"/>
                <w:szCs w:val="27"/>
              </w:rPr>
              <w:t>. Контактный телефон: 8</w:t>
            </w:r>
            <w:r w:rsidR="00652B3A" w:rsidRPr="00C25D3C">
              <w:rPr>
                <w:rFonts w:ascii="Times New Roman" w:hAnsi="Times New Roman"/>
                <w:sz w:val="27"/>
                <w:szCs w:val="27"/>
              </w:rPr>
              <w:t xml:space="preserve"> </w:t>
            </w:r>
            <w:r w:rsidRPr="00C25D3C">
              <w:rPr>
                <w:rFonts w:ascii="Times New Roman" w:hAnsi="Times New Roman"/>
                <w:sz w:val="27"/>
                <w:szCs w:val="27"/>
              </w:rPr>
              <w:t>(47234)3-13-96</w:t>
            </w:r>
          </w:p>
        </w:tc>
      </w:tr>
    </w:tbl>
    <w:p w:rsidR="006B5F24" w:rsidRPr="001667CB" w:rsidRDefault="006B5F24" w:rsidP="007E3949">
      <w:pPr>
        <w:spacing w:after="0" w:line="240" w:lineRule="auto"/>
        <w:ind w:firstLine="709"/>
        <w:jc w:val="both"/>
        <w:rPr>
          <w:rFonts w:ascii="Times New Roman" w:hAnsi="Times New Roman" w:cs="Times New Roman"/>
          <w:sz w:val="27"/>
          <w:szCs w:val="27"/>
        </w:rPr>
      </w:pPr>
    </w:p>
    <w:p w:rsidR="006B5F24" w:rsidRPr="001667CB" w:rsidRDefault="006B5F24" w:rsidP="007E3949">
      <w:pPr>
        <w:spacing w:after="0" w:line="240" w:lineRule="auto"/>
        <w:ind w:firstLine="709"/>
        <w:jc w:val="both"/>
        <w:rPr>
          <w:rFonts w:ascii="Times New Roman" w:hAnsi="Times New Roman" w:cs="Times New Roman"/>
          <w:sz w:val="27"/>
          <w:szCs w:val="27"/>
        </w:rPr>
      </w:pPr>
    </w:p>
    <w:p w:rsidR="006B5F24" w:rsidRPr="001667CB" w:rsidRDefault="006B5F24" w:rsidP="007E3949">
      <w:pPr>
        <w:spacing w:after="0" w:line="240" w:lineRule="auto"/>
        <w:ind w:firstLine="709"/>
        <w:jc w:val="both"/>
        <w:rPr>
          <w:rFonts w:ascii="Times New Roman" w:hAnsi="Times New Roman" w:cs="Times New Roman"/>
          <w:sz w:val="27"/>
          <w:szCs w:val="27"/>
        </w:rPr>
      </w:pPr>
    </w:p>
    <w:p w:rsidR="006B5F24" w:rsidRPr="001667CB" w:rsidRDefault="006B5F24" w:rsidP="007E3949">
      <w:pPr>
        <w:spacing w:after="0" w:line="240" w:lineRule="auto"/>
        <w:ind w:firstLine="709"/>
        <w:jc w:val="both"/>
        <w:rPr>
          <w:rFonts w:ascii="Times New Roman" w:hAnsi="Times New Roman" w:cs="Times New Roman"/>
          <w:iCs/>
          <w:sz w:val="27"/>
          <w:szCs w:val="27"/>
        </w:rPr>
      </w:pPr>
    </w:p>
    <w:p w:rsidR="00F945AF" w:rsidRPr="001667CB" w:rsidRDefault="00F945AF" w:rsidP="007E3949">
      <w:pPr>
        <w:spacing w:after="0" w:line="240" w:lineRule="auto"/>
        <w:ind w:firstLine="709"/>
        <w:jc w:val="both"/>
        <w:rPr>
          <w:rFonts w:ascii="Times New Roman" w:hAnsi="Times New Roman" w:cs="Times New Roman"/>
          <w:sz w:val="27"/>
          <w:szCs w:val="27"/>
        </w:rPr>
      </w:pPr>
    </w:p>
    <w:sectPr w:rsidR="00F945AF" w:rsidRPr="001667CB" w:rsidSect="00484475">
      <w:headerReference w:type="default" r:id="rId9"/>
      <w:pgSz w:w="11906" w:h="16838"/>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1D3" w:rsidRDefault="008361D3" w:rsidP="00511F15">
      <w:pPr>
        <w:spacing w:after="0" w:line="240" w:lineRule="auto"/>
      </w:pPr>
      <w:r>
        <w:separator/>
      </w:r>
    </w:p>
  </w:endnote>
  <w:endnote w:type="continuationSeparator" w:id="0">
    <w:p w:rsidR="008361D3" w:rsidRDefault="008361D3" w:rsidP="00511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1D3" w:rsidRDefault="008361D3" w:rsidP="00511F15">
      <w:pPr>
        <w:spacing w:after="0" w:line="240" w:lineRule="auto"/>
      </w:pPr>
      <w:r>
        <w:separator/>
      </w:r>
    </w:p>
  </w:footnote>
  <w:footnote w:type="continuationSeparator" w:id="0">
    <w:p w:rsidR="008361D3" w:rsidRDefault="008361D3" w:rsidP="00511F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162461"/>
      <w:docPartObj>
        <w:docPartGallery w:val="Page Numbers (Top of Page)"/>
        <w:docPartUnique/>
      </w:docPartObj>
    </w:sdtPr>
    <w:sdtEndPr>
      <w:rPr>
        <w:rFonts w:ascii="Times New Roman" w:hAnsi="Times New Roman" w:cs="Times New Roman"/>
      </w:rPr>
    </w:sdtEndPr>
    <w:sdtContent>
      <w:p w:rsidR="00AC5D50" w:rsidRPr="00652B3A" w:rsidRDefault="00AC5D50">
        <w:pPr>
          <w:pStyle w:val="a7"/>
          <w:jc w:val="center"/>
          <w:rPr>
            <w:rFonts w:ascii="Times New Roman" w:hAnsi="Times New Roman" w:cs="Times New Roman"/>
          </w:rPr>
        </w:pPr>
        <w:r w:rsidRPr="00652B3A">
          <w:rPr>
            <w:rFonts w:ascii="Times New Roman" w:hAnsi="Times New Roman" w:cs="Times New Roman"/>
          </w:rPr>
          <w:fldChar w:fldCharType="begin"/>
        </w:r>
        <w:r w:rsidRPr="00652B3A">
          <w:rPr>
            <w:rFonts w:ascii="Times New Roman" w:hAnsi="Times New Roman" w:cs="Times New Roman"/>
          </w:rPr>
          <w:instrText>PAGE   \* MERGEFORMAT</w:instrText>
        </w:r>
        <w:r w:rsidRPr="00652B3A">
          <w:rPr>
            <w:rFonts w:ascii="Times New Roman" w:hAnsi="Times New Roman" w:cs="Times New Roman"/>
          </w:rPr>
          <w:fldChar w:fldCharType="separate"/>
        </w:r>
        <w:r w:rsidR="00F20B5B">
          <w:rPr>
            <w:rFonts w:ascii="Times New Roman" w:hAnsi="Times New Roman" w:cs="Times New Roman"/>
            <w:noProof/>
          </w:rPr>
          <w:t>2</w:t>
        </w:r>
        <w:r w:rsidRPr="00652B3A">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920B6"/>
    <w:multiLevelType w:val="hybridMultilevel"/>
    <w:tmpl w:val="F77AAC42"/>
    <w:lvl w:ilvl="0" w:tplc="F116980E">
      <w:start w:val="1"/>
      <w:numFmt w:val="bullet"/>
      <w:pStyle w:val="1"/>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962695"/>
    <w:multiLevelType w:val="hybridMultilevel"/>
    <w:tmpl w:val="DCEAB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2E3ED8"/>
    <w:multiLevelType w:val="hybridMultilevel"/>
    <w:tmpl w:val="78805EBA"/>
    <w:lvl w:ilvl="0" w:tplc="7B76EBB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BDA34CD"/>
    <w:multiLevelType w:val="hybridMultilevel"/>
    <w:tmpl w:val="BCB0308C"/>
    <w:lvl w:ilvl="0" w:tplc="C94870B8">
      <w:start w:val="1"/>
      <w:numFmt w:val="decimal"/>
      <w:lvlText w:val="%1."/>
      <w:lvlJc w:val="left"/>
      <w:pPr>
        <w:ind w:left="644" w:hanging="360"/>
      </w:pPr>
      <w:rPr>
        <w:b/>
        <w:color w:val="auto"/>
        <w:sz w:val="23"/>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
    <w:nsid w:val="787200B3"/>
    <w:multiLevelType w:val="hybridMultilevel"/>
    <w:tmpl w:val="20607A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79D8C9B4"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4"/>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F24"/>
    <w:rsid w:val="00013652"/>
    <w:rsid w:val="00025E68"/>
    <w:rsid w:val="000328F8"/>
    <w:rsid w:val="00035F54"/>
    <w:rsid w:val="00044946"/>
    <w:rsid w:val="00047A94"/>
    <w:rsid w:val="0005461D"/>
    <w:rsid w:val="00061A6C"/>
    <w:rsid w:val="000770A8"/>
    <w:rsid w:val="00081F0D"/>
    <w:rsid w:val="000845D1"/>
    <w:rsid w:val="000853ED"/>
    <w:rsid w:val="000A0C4E"/>
    <w:rsid w:val="000C7147"/>
    <w:rsid w:val="000D11ED"/>
    <w:rsid w:val="000E3EBA"/>
    <w:rsid w:val="001062EB"/>
    <w:rsid w:val="001114D3"/>
    <w:rsid w:val="0012048C"/>
    <w:rsid w:val="001264E0"/>
    <w:rsid w:val="00147E44"/>
    <w:rsid w:val="00155F7A"/>
    <w:rsid w:val="0016326C"/>
    <w:rsid w:val="001667CB"/>
    <w:rsid w:val="001713ED"/>
    <w:rsid w:val="001773A7"/>
    <w:rsid w:val="001814E2"/>
    <w:rsid w:val="0018468D"/>
    <w:rsid w:val="001A563B"/>
    <w:rsid w:val="001A7390"/>
    <w:rsid w:val="001E44C3"/>
    <w:rsid w:val="0021455A"/>
    <w:rsid w:val="0021633C"/>
    <w:rsid w:val="002447E8"/>
    <w:rsid w:val="00246CD2"/>
    <w:rsid w:val="00250319"/>
    <w:rsid w:val="00251494"/>
    <w:rsid w:val="00266ED1"/>
    <w:rsid w:val="00276332"/>
    <w:rsid w:val="002773E3"/>
    <w:rsid w:val="00281215"/>
    <w:rsid w:val="002A02F8"/>
    <w:rsid w:val="002A6081"/>
    <w:rsid w:val="002B1EAD"/>
    <w:rsid w:val="002D215F"/>
    <w:rsid w:val="002E7319"/>
    <w:rsid w:val="002F0840"/>
    <w:rsid w:val="002F46AE"/>
    <w:rsid w:val="00300513"/>
    <w:rsid w:val="00326B9B"/>
    <w:rsid w:val="0033008A"/>
    <w:rsid w:val="0033057F"/>
    <w:rsid w:val="003428F6"/>
    <w:rsid w:val="003641F2"/>
    <w:rsid w:val="00393312"/>
    <w:rsid w:val="003A1F53"/>
    <w:rsid w:val="003A66C3"/>
    <w:rsid w:val="003C7201"/>
    <w:rsid w:val="003C7671"/>
    <w:rsid w:val="003D5C43"/>
    <w:rsid w:val="003E0993"/>
    <w:rsid w:val="003E2867"/>
    <w:rsid w:val="00400AC9"/>
    <w:rsid w:val="00404146"/>
    <w:rsid w:val="00412F92"/>
    <w:rsid w:val="004339D0"/>
    <w:rsid w:val="0044689E"/>
    <w:rsid w:val="00470203"/>
    <w:rsid w:val="00477051"/>
    <w:rsid w:val="00484475"/>
    <w:rsid w:val="00486F4D"/>
    <w:rsid w:val="00492860"/>
    <w:rsid w:val="00496C28"/>
    <w:rsid w:val="004A4B2C"/>
    <w:rsid w:val="004A56C9"/>
    <w:rsid w:val="004E012E"/>
    <w:rsid w:val="004E4B4B"/>
    <w:rsid w:val="004E676C"/>
    <w:rsid w:val="004F372B"/>
    <w:rsid w:val="005063D1"/>
    <w:rsid w:val="00511F15"/>
    <w:rsid w:val="0051776D"/>
    <w:rsid w:val="00535DA0"/>
    <w:rsid w:val="005415E3"/>
    <w:rsid w:val="00562E11"/>
    <w:rsid w:val="00563A49"/>
    <w:rsid w:val="0056622D"/>
    <w:rsid w:val="00583597"/>
    <w:rsid w:val="005838F6"/>
    <w:rsid w:val="00586919"/>
    <w:rsid w:val="005932D6"/>
    <w:rsid w:val="00594875"/>
    <w:rsid w:val="005957DF"/>
    <w:rsid w:val="005A554A"/>
    <w:rsid w:val="005B0A5F"/>
    <w:rsid w:val="005C7865"/>
    <w:rsid w:val="005D0CB2"/>
    <w:rsid w:val="005D6A20"/>
    <w:rsid w:val="005E0791"/>
    <w:rsid w:val="005E084A"/>
    <w:rsid w:val="005F4EEF"/>
    <w:rsid w:val="0061188D"/>
    <w:rsid w:val="00631E32"/>
    <w:rsid w:val="00652B3A"/>
    <w:rsid w:val="00653588"/>
    <w:rsid w:val="006630A6"/>
    <w:rsid w:val="00666BDF"/>
    <w:rsid w:val="00666CF7"/>
    <w:rsid w:val="00695994"/>
    <w:rsid w:val="00697085"/>
    <w:rsid w:val="006A3250"/>
    <w:rsid w:val="006B27C3"/>
    <w:rsid w:val="006B5F24"/>
    <w:rsid w:val="006C67B0"/>
    <w:rsid w:val="006D2861"/>
    <w:rsid w:val="006D42D9"/>
    <w:rsid w:val="006F44C1"/>
    <w:rsid w:val="0071293E"/>
    <w:rsid w:val="007307AC"/>
    <w:rsid w:val="00743A18"/>
    <w:rsid w:val="00756C71"/>
    <w:rsid w:val="00767307"/>
    <w:rsid w:val="007715C6"/>
    <w:rsid w:val="00773490"/>
    <w:rsid w:val="007834F8"/>
    <w:rsid w:val="00796055"/>
    <w:rsid w:val="007A0F2C"/>
    <w:rsid w:val="007B6EEA"/>
    <w:rsid w:val="007D0C4B"/>
    <w:rsid w:val="007E3949"/>
    <w:rsid w:val="007E5501"/>
    <w:rsid w:val="007F24BF"/>
    <w:rsid w:val="007F6EDA"/>
    <w:rsid w:val="00803062"/>
    <w:rsid w:val="008060D4"/>
    <w:rsid w:val="00816035"/>
    <w:rsid w:val="0082198A"/>
    <w:rsid w:val="00826B4B"/>
    <w:rsid w:val="00832933"/>
    <w:rsid w:val="008335D2"/>
    <w:rsid w:val="008361D3"/>
    <w:rsid w:val="00840A48"/>
    <w:rsid w:val="00881FEC"/>
    <w:rsid w:val="008A087E"/>
    <w:rsid w:val="008B75D8"/>
    <w:rsid w:val="008C5E32"/>
    <w:rsid w:val="008F3B9F"/>
    <w:rsid w:val="008F4573"/>
    <w:rsid w:val="0092543A"/>
    <w:rsid w:val="00946290"/>
    <w:rsid w:val="009519C7"/>
    <w:rsid w:val="009536FC"/>
    <w:rsid w:val="00975769"/>
    <w:rsid w:val="00976630"/>
    <w:rsid w:val="00977E7D"/>
    <w:rsid w:val="009829EC"/>
    <w:rsid w:val="009A4E4E"/>
    <w:rsid w:val="009A4F20"/>
    <w:rsid w:val="009A5AB3"/>
    <w:rsid w:val="009B0F4B"/>
    <w:rsid w:val="009E19F3"/>
    <w:rsid w:val="009E7916"/>
    <w:rsid w:val="009F1236"/>
    <w:rsid w:val="00A016B1"/>
    <w:rsid w:val="00A07CCA"/>
    <w:rsid w:val="00A1059B"/>
    <w:rsid w:val="00A11ED1"/>
    <w:rsid w:val="00A4594C"/>
    <w:rsid w:val="00A576A1"/>
    <w:rsid w:val="00A72697"/>
    <w:rsid w:val="00A738C2"/>
    <w:rsid w:val="00A830D4"/>
    <w:rsid w:val="00A83F58"/>
    <w:rsid w:val="00A87473"/>
    <w:rsid w:val="00AB2BED"/>
    <w:rsid w:val="00AC5D50"/>
    <w:rsid w:val="00AF399B"/>
    <w:rsid w:val="00AF3E6D"/>
    <w:rsid w:val="00B737B1"/>
    <w:rsid w:val="00B90243"/>
    <w:rsid w:val="00BA0838"/>
    <w:rsid w:val="00BC2D48"/>
    <w:rsid w:val="00BE55C8"/>
    <w:rsid w:val="00BF26E5"/>
    <w:rsid w:val="00C22A2E"/>
    <w:rsid w:val="00C25D3C"/>
    <w:rsid w:val="00C3270F"/>
    <w:rsid w:val="00C4711A"/>
    <w:rsid w:val="00C54836"/>
    <w:rsid w:val="00C75EE4"/>
    <w:rsid w:val="00C86CD5"/>
    <w:rsid w:val="00CB56F1"/>
    <w:rsid w:val="00CC11A7"/>
    <w:rsid w:val="00CC5A7B"/>
    <w:rsid w:val="00CE4450"/>
    <w:rsid w:val="00CF5F51"/>
    <w:rsid w:val="00D011CD"/>
    <w:rsid w:val="00D0772D"/>
    <w:rsid w:val="00D10897"/>
    <w:rsid w:val="00D41FA5"/>
    <w:rsid w:val="00D50F87"/>
    <w:rsid w:val="00D5411D"/>
    <w:rsid w:val="00D5656D"/>
    <w:rsid w:val="00D57C4F"/>
    <w:rsid w:val="00D63F93"/>
    <w:rsid w:val="00D725C7"/>
    <w:rsid w:val="00D82259"/>
    <w:rsid w:val="00D848D1"/>
    <w:rsid w:val="00D8496B"/>
    <w:rsid w:val="00D940F4"/>
    <w:rsid w:val="00DD3039"/>
    <w:rsid w:val="00DE6F72"/>
    <w:rsid w:val="00DE756D"/>
    <w:rsid w:val="00DF08C9"/>
    <w:rsid w:val="00E40DC4"/>
    <w:rsid w:val="00E5226B"/>
    <w:rsid w:val="00E62063"/>
    <w:rsid w:val="00E7326F"/>
    <w:rsid w:val="00E915A2"/>
    <w:rsid w:val="00ED7BA2"/>
    <w:rsid w:val="00EF011A"/>
    <w:rsid w:val="00F04671"/>
    <w:rsid w:val="00F13E34"/>
    <w:rsid w:val="00F13FAD"/>
    <w:rsid w:val="00F175D8"/>
    <w:rsid w:val="00F1776C"/>
    <w:rsid w:val="00F20B5B"/>
    <w:rsid w:val="00F22C5C"/>
    <w:rsid w:val="00F47E7F"/>
    <w:rsid w:val="00F56C93"/>
    <w:rsid w:val="00F7123E"/>
    <w:rsid w:val="00F945AF"/>
    <w:rsid w:val="00F95219"/>
    <w:rsid w:val="00F95E1D"/>
    <w:rsid w:val="00FB0CC6"/>
    <w:rsid w:val="00FB4709"/>
    <w:rsid w:val="00FB7A1E"/>
    <w:rsid w:val="00FD049F"/>
    <w:rsid w:val="00FD1885"/>
    <w:rsid w:val="00FD357E"/>
    <w:rsid w:val="00FD42DC"/>
    <w:rsid w:val="00FE06FD"/>
    <w:rsid w:val="00FE5B84"/>
    <w:rsid w:val="00FE6B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5F24"/>
    <w:pPr>
      <w:spacing w:after="0" w:line="240" w:lineRule="auto"/>
    </w:pPr>
    <w:rPr>
      <w:rFonts w:ascii="Calibri" w:eastAsia="Calibri" w:hAnsi="Calibri" w:cs="Times New Roman"/>
      <w:lang w:eastAsia="en-US"/>
    </w:rPr>
  </w:style>
  <w:style w:type="character" w:customStyle="1" w:styleId="blk">
    <w:name w:val="blk"/>
    <w:basedOn w:val="a0"/>
    <w:rsid w:val="00C3270F"/>
  </w:style>
  <w:style w:type="paragraph" w:customStyle="1" w:styleId="ConsPlusTitle">
    <w:name w:val="ConsPlusTitle"/>
    <w:rsid w:val="001713ED"/>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4">
    <w:name w:val="Emphasis"/>
    <w:qFormat/>
    <w:rsid w:val="007B6EEA"/>
    <w:rPr>
      <w:rFonts w:cs="Times New Roman"/>
      <w:i/>
      <w:iCs/>
    </w:rPr>
  </w:style>
  <w:style w:type="paragraph" w:styleId="a5">
    <w:name w:val="Balloon Text"/>
    <w:basedOn w:val="a"/>
    <w:link w:val="a6"/>
    <w:uiPriority w:val="99"/>
    <w:semiHidden/>
    <w:unhideWhenUsed/>
    <w:rsid w:val="006970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97085"/>
    <w:rPr>
      <w:rFonts w:ascii="Tahoma" w:hAnsi="Tahoma" w:cs="Tahoma"/>
      <w:sz w:val="16"/>
      <w:szCs w:val="16"/>
    </w:rPr>
  </w:style>
  <w:style w:type="paragraph" w:styleId="a7">
    <w:name w:val="header"/>
    <w:basedOn w:val="a"/>
    <w:link w:val="a8"/>
    <w:uiPriority w:val="99"/>
    <w:unhideWhenUsed/>
    <w:rsid w:val="00511F1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11F15"/>
  </w:style>
  <w:style w:type="paragraph" w:styleId="a9">
    <w:name w:val="footer"/>
    <w:basedOn w:val="a"/>
    <w:link w:val="aa"/>
    <w:uiPriority w:val="99"/>
    <w:unhideWhenUsed/>
    <w:rsid w:val="00511F1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11F15"/>
  </w:style>
  <w:style w:type="table" w:styleId="ab">
    <w:name w:val="Table Grid"/>
    <w:basedOn w:val="a1"/>
    <w:uiPriority w:val="39"/>
    <w:rsid w:val="00535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A554A"/>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ac">
    <w:name w:val="Нормальный (таблица)"/>
    <w:basedOn w:val="a"/>
    <w:next w:val="a"/>
    <w:uiPriority w:val="99"/>
    <w:rsid w:val="005A554A"/>
    <w:pPr>
      <w:widowControl w:val="0"/>
      <w:autoSpaceDE w:val="0"/>
      <w:autoSpaceDN w:val="0"/>
      <w:adjustRightInd w:val="0"/>
      <w:spacing w:after="0" w:line="240" w:lineRule="auto"/>
      <w:jc w:val="both"/>
    </w:pPr>
    <w:rPr>
      <w:rFonts w:ascii="Times New Roman CYR" w:hAnsi="Times New Roman CYR" w:cs="Times New Roman CYR"/>
      <w:sz w:val="24"/>
      <w:szCs w:val="24"/>
    </w:rPr>
  </w:style>
  <w:style w:type="paragraph" w:styleId="ad">
    <w:name w:val="List Paragraph"/>
    <w:basedOn w:val="a"/>
    <w:uiPriority w:val="34"/>
    <w:qFormat/>
    <w:rsid w:val="005A554A"/>
    <w:pPr>
      <w:spacing w:after="160" w:line="256" w:lineRule="auto"/>
      <w:ind w:left="720"/>
      <w:contextualSpacing/>
    </w:pPr>
    <w:rPr>
      <w:rFonts w:eastAsiaTheme="minorHAnsi"/>
      <w:lang w:eastAsia="en-US"/>
    </w:rPr>
  </w:style>
  <w:style w:type="paragraph" w:customStyle="1" w:styleId="1">
    <w:name w:val="1 Табличный"/>
    <w:basedOn w:val="Default"/>
    <w:link w:val="10"/>
    <w:qFormat/>
    <w:rsid w:val="00D725C7"/>
    <w:pPr>
      <w:numPr>
        <w:numId w:val="5"/>
      </w:numPr>
      <w:ind w:left="113" w:hanging="113"/>
      <w:jc w:val="both"/>
    </w:pPr>
    <w:rPr>
      <w:rFonts w:eastAsia="Calibri"/>
      <w:sz w:val="20"/>
      <w:szCs w:val="20"/>
      <w:lang w:eastAsia="ru-RU"/>
    </w:rPr>
  </w:style>
  <w:style w:type="character" w:customStyle="1" w:styleId="10">
    <w:name w:val="1 Табличный Знак"/>
    <w:link w:val="1"/>
    <w:rsid w:val="00D725C7"/>
    <w:rPr>
      <w:rFonts w:ascii="Times New Roman" w:eastAsia="Calibri" w:hAnsi="Times New Roman"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5F24"/>
    <w:pPr>
      <w:spacing w:after="0" w:line="240" w:lineRule="auto"/>
    </w:pPr>
    <w:rPr>
      <w:rFonts w:ascii="Calibri" w:eastAsia="Calibri" w:hAnsi="Calibri" w:cs="Times New Roman"/>
      <w:lang w:eastAsia="en-US"/>
    </w:rPr>
  </w:style>
  <w:style w:type="character" w:customStyle="1" w:styleId="blk">
    <w:name w:val="blk"/>
    <w:basedOn w:val="a0"/>
    <w:rsid w:val="00C3270F"/>
  </w:style>
  <w:style w:type="paragraph" w:customStyle="1" w:styleId="ConsPlusTitle">
    <w:name w:val="ConsPlusTitle"/>
    <w:rsid w:val="001713ED"/>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4">
    <w:name w:val="Emphasis"/>
    <w:qFormat/>
    <w:rsid w:val="007B6EEA"/>
    <w:rPr>
      <w:rFonts w:cs="Times New Roman"/>
      <w:i/>
      <w:iCs/>
    </w:rPr>
  </w:style>
  <w:style w:type="paragraph" w:styleId="a5">
    <w:name w:val="Balloon Text"/>
    <w:basedOn w:val="a"/>
    <w:link w:val="a6"/>
    <w:uiPriority w:val="99"/>
    <w:semiHidden/>
    <w:unhideWhenUsed/>
    <w:rsid w:val="006970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97085"/>
    <w:rPr>
      <w:rFonts w:ascii="Tahoma" w:hAnsi="Tahoma" w:cs="Tahoma"/>
      <w:sz w:val="16"/>
      <w:szCs w:val="16"/>
    </w:rPr>
  </w:style>
  <w:style w:type="paragraph" w:styleId="a7">
    <w:name w:val="header"/>
    <w:basedOn w:val="a"/>
    <w:link w:val="a8"/>
    <w:uiPriority w:val="99"/>
    <w:unhideWhenUsed/>
    <w:rsid w:val="00511F1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11F15"/>
  </w:style>
  <w:style w:type="paragraph" w:styleId="a9">
    <w:name w:val="footer"/>
    <w:basedOn w:val="a"/>
    <w:link w:val="aa"/>
    <w:uiPriority w:val="99"/>
    <w:unhideWhenUsed/>
    <w:rsid w:val="00511F1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11F15"/>
  </w:style>
  <w:style w:type="table" w:styleId="ab">
    <w:name w:val="Table Grid"/>
    <w:basedOn w:val="a1"/>
    <w:uiPriority w:val="39"/>
    <w:rsid w:val="00535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A554A"/>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ac">
    <w:name w:val="Нормальный (таблица)"/>
    <w:basedOn w:val="a"/>
    <w:next w:val="a"/>
    <w:uiPriority w:val="99"/>
    <w:rsid w:val="005A554A"/>
    <w:pPr>
      <w:widowControl w:val="0"/>
      <w:autoSpaceDE w:val="0"/>
      <w:autoSpaceDN w:val="0"/>
      <w:adjustRightInd w:val="0"/>
      <w:spacing w:after="0" w:line="240" w:lineRule="auto"/>
      <w:jc w:val="both"/>
    </w:pPr>
    <w:rPr>
      <w:rFonts w:ascii="Times New Roman CYR" w:hAnsi="Times New Roman CYR" w:cs="Times New Roman CYR"/>
      <w:sz w:val="24"/>
      <w:szCs w:val="24"/>
    </w:rPr>
  </w:style>
  <w:style w:type="paragraph" w:styleId="ad">
    <w:name w:val="List Paragraph"/>
    <w:basedOn w:val="a"/>
    <w:uiPriority w:val="34"/>
    <w:qFormat/>
    <w:rsid w:val="005A554A"/>
    <w:pPr>
      <w:spacing w:after="160" w:line="256" w:lineRule="auto"/>
      <w:ind w:left="720"/>
      <w:contextualSpacing/>
    </w:pPr>
    <w:rPr>
      <w:rFonts w:eastAsiaTheme="minorHAnsi"/>
      <w:lang w:eastAsia="en-US"/>
    </w:rPr>
  </w:style>
  <w:style w:type="paragraph" w:customStyle="1" w:styleId="1">
    <w:name w:val="1 Табличный"/>
    <w:basedOn w:val="Default"/>
    <w:link w:val="10"/>
    <w:qFormat/>
    <w:rsid w:val="00D725C7"/>
    <w:pPr>
      <w:numPr>
        <w:numId w:val="5"/>
      </w:numPr>
      <w:ind w:left="113" w:hanging="113"/>
      <w:jc w:val="both"/>
    </w:pPr>
    <w:rPr>
      <w:rFonts w:eastAsia="Calibri"/>
      <w:sz w:val="20"/>
      <w:szCs w:val="20"/>
      <w:lang w:eastAsia="ru-RU"/>
    </w:rPr>
  </w:style>
  <w:style w:type="character" w:customStyle="1" w:styleId="10">
    <w:name w:val="1 Табличный Знак"/>
    <w:link w:val="1"/>
    <w:rsid w:val="00D725C7"/>
    <w:rPr>
      <w:rFonts w:ascii="Times New Roman" w:eastAsia="Calibri"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218884">
      <w:bodyDiv w:val="1"/>
      <w:marLeft w:val="0"/>
      <w:marRight w:val="0"/>
      <w:marTop w:val="0"/>
      <w:marBottom w:val="0"/>
      <w:divBdr>
        <w:top w:val="none" w:sz="0" w:space="0" w:color="auto"/>
        <w:left w:val="none" w:sz="0" w:space="0" w:color="auto"/>
        <w:bottom w:val="none" w:sz="0" w:space="0" w:color="auto"/>
        <w:right w:val="none" w:sz="0" w:space="0" w:color="auto"/>
      </w:divBdr>
      <w:divsChild>
        <w:div w:id="1618021260">
          <w:marLeft w:val="0"/>
          <w:marRight w:val="0"/>
          <w:marTop w:val="0"/>
          <w:marBottom w:val="0"/>
          <w:divBdr>
            <w:top w:val="none" w:sz="0" w:space="0" w:color="auto"/>
            <w:left w:val="none" w:sz="0" w:space="0" w:color="auto"/>
            <w:bottom w:val="none" w:sz="0" w:space="0" w:color="auto"/>
            <w:right w:val="none" w:sz="0" w:space="0" w:color="auto"/>
          </w:divBdr>
        </w:div>
        <w:div w:id="1928491267">
          <w:marLeft w:val="0"/>
          <w:marRight w:val="0"/>
          <w:marTop w:val="0"/>
          <w:marBottom w:val="0"/>
          <w:divBdr>
            <w:top w:val="none" w:sz="0" w:space="0" w:color="auto"/>
            <w:left w:val="none" w:sz="0" w:space="0" w:color="auto"/>
            <w:bottom w:val="none" w:sz="0" w:space="0" w:color="auto"/>
            <w:right w:val="none" w:sz="0" w:space="0" w:color="auto"/>
          </w:divBdr>
        </w:div>
        <w:div w:id="674381274">
          <w:marLeft w:val="0"/>
          <w:marRight w:val="0"/>
          <w:marTop w:val="0"/>
          <w:marBottom w:val="0"/>
          <w:divBdr>
            <w:top w:val="none" w:sz="0" w:space="0" w:color="auto"/>
            <w:left w:val="none" w:sz="0" w:space="0" w:color="auto"/>
            <w:bottom w:val="none" w:sz="0" w:space="0" w:color="auto"/>
            <w:right w:val="none" w:sz="0" w:space="0" w:color="auto"/>
          </w:divBdr>
        </w:div>
        <w:div w:id="1736657834">
          <w:marLeft w:val="0"/>
          <w:marRight w:val="0"/>
          <w:marTop w:val="0"/>
          <w:marBottom w:val="0"/>
          <w:divBdr>
            <w:top w:val="none" w:sz="0" w:space="0" w:color="auto"/>
            <w:left w:val="none" w:sz="0" w:space="0" w:color="auto"/>
            <w:bottom w:val="none" w:sz="0" w:space="0" w:color="auto"/>
            <w:right w:val="none" w:sz="0" w:space="0" w:color="auto"/>
          </w:divBdr>
        </w:div>
        <w:div w:id="1623489745">
          <w:marLeft w:val="0"/>
          <w:marRight w:val="0"/>
          <w:marTop w:val="0"/>
          <w:marBottom w:val="0"/>
          <w:divBdr>
            <w:top w:val="none" w:sz="0" w:space="0" w:color="auto"/>
            <w:left w:val="none" w:sz="0" w:space="0" w:color="auto"/>
            <w:bottom w:val="none" w:sz="0" w:space="0" w:color="auto"/>
            <w:right w:val="none" w:sz="0" w:space="0" w:color="auto"/>
          </w:divBdr>
        </w:div>
      </w:divsChild>
    </w:div>
    <w:div w:id="1047534628">
      <w:bodyDiv w:val="1"/>
      <w:marLeft w:val="0"/>
      <w:marRight w:val="0"/>
      <w:marTop w:val="0"/>
      <w:marBottom w:val="0"/>
      <w:divBdr>
        <w:top w:val="none" w:sz="0" w:space="0" w:color="auto"/>
        <w:left w:val="none" w:sz="0" w:space="0" w:color="auto"/>
        <w:bottom w:val="none" w:sz="0" w:space="0" w:color="auto"/>
        <w:right w:val="none" w:sz="0" w:space="0" w:color="auto"/>
      </w:divBdr>
      <w:divsChild>
        <w:div w:id="1930000567">
          <w:marLeft w:val="0"/>
          <w:marRight w:val="0"/>
          <w:marTop w:val="0"/>
          <w:marBottom w:val="0"/>
          <w:divBdr>
            <w:top w:val="none" w:sz="0" w:space="0" w:color="auto"/>
            <w:left w:val="none" w:sz="0" w:space="0" w:color="auto"/>
            <w:bottom w:val="none" w:sz="0" w:space="0" w:color="auto"/>
            <w:right w:val="none" w:sz="0" w:space="0" w:color="auto"/>
          </w:divBdr>
        </w:div>
        <w:div w:id="964504609">
          <w:marLeft w:val="0"/>
          <w:marRight w:val="0"/>
          <w:marTop w:val="0"/>
          <w:marBottom w:val="0"/>
          <w:divBdr>
            <w:top w:val="none" w:sz="0" w:space="0" w:color="auto"/>
            <w:left w:val="none" w:sz="0" w:space="0" w:color="auto"/>
            <w:bottom w:val="none" w:sz="0" w:space="0" w:color="auto"/>
            <w:right w:val="none" w:sz="0" w:space="0" w:color="auto"/>
          </w:divBdr>
        </w:div>
        <w:div w:id="90205389">
          <w:marLeft w:val="0"/>
          <w:marRight w:val="0"/>
          <w:marTop w:val="0"/>
          <w:marBottom w:val="0"/>
          <w:divBdr>
            <w:top w:val="none" w:sz="0" w:space="0" w:color="auto"/>
            <w:left w:val="none" w:sz="0" w:space="0" w:color="auto"/>
            <w:bottom w:val="none" w:sz="0" w:space="0" w:color="auto"/>
            <w:right w:val="none" w:sz="0" w:space="0" w:color="auto"/>
          </w:divBdr>
        </w:div>
        <w:div w:id="5032820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07873-90C0-44B3-8F89-46A9D1508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16</Pages>
  <Words>5355</Words>
  <Characters>30529</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Юрченко</dc:creator>
  <cp:lastModifiedBy>Olga Krokhmal</cp:lastModifiedBy>
  <cp:revision>12</cp:revision>
  <cp:lastPrinted>2019-02-28T11:29:00Z</cp:lastPrinted>
  <dcterms:created xsi:type="dcterms:W3CDTF">2019-02-13T14:59:00Z</dcterms:created>
  <dcterms:modified xsi:type="dcterms:W3CDTF">2019-02-28T13:11:00Z</dcterms:modified>
</cp:coreProperties>
</file>